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4568" w14:textId="581CE984" w:rsidR="009C7741" w:rsidRPr="002E3A0A" w:rsidRDefault="006465E6" w:rsidP="009727D5">
      <w:pPr>
        <w:pStyle w:val="Heading110"/>
      </w:pPr>
      <w:bookmarkStart w:id="0" w:name="_Hlk171952178"/>
      <w:bookmarkStart w:id="1" w:name="_Hlk176858539"/>
      <w:r w:rsidRPr="002E3A0A">
        <w:t>TAMWORTH BOROUGH COUNCIL</w:t>
      </w:r>
    </w:p>
    <w:bookmarkEnd w:id="0"/>
    <w:p w14:paraId="03D8D561" w14:textId="2EB19667" w:rsidR="006465E6" w:rsidRPr="002E3A0A" w:rsidRDefault="006465E6" w:rsidP="009727D5">
      <w:pPr>
        <w:pStyle w:val="Heading110"/>
      </w:pPr>
      <w:r w:rsidRPr="002E3A0A">
        <w:t xml:space="preserve">OFF-STREET PARKING PLACES ORDER </w:t>
      </w:r>
      <w:r w:rsidR="00F161EF" w:rsidRPr="002E3A0A">
        <w:t>202</w:t>
      </w:r>
      <w:r w:rsidR="00F161EF">
        <w:t>6</w:t>
      </w:r>
    </w:p>
    <w:bookmarkEnd w:id="1"/>
    <w:p w14:paraId="1A8871FC" w14:textId="795F2559" w:rsidR="006465E6" w:rsidRPr="002E3A0A" w:rsidRDefault="006465E6" w:rsidP="00DF5E5A">
      <w:pPr>
        <w:pStyle w:val="BodyText"/>
        <w:rPr>
          <w:rFonts w:cs="Arial"/>
          <w:szCs w:val="21"/>
        </w:rPr>
      </w:pPr>
      <w:r w:rsidRPr="002E3A0A">
        <w:rPr>
          <w:rFonts w:cs="Arial"/>
          <w:szCs w:val="21"/>
        </w:rPr>
        <w:t xml:space="preserve">Tamworth Borough Council (hereinafter called “the Council”) in exercise of its powers under Sections </w:t>
      </w:r>
      <w:r w:rsidR="0090062A">
        <w:rPr>
          <w:rFonts w:cs="Arial"/>
          <w:szCs w:val="21"/>
        </w:rPr>
        <w:t>32</w:t>
      </w:r>
      <w:r w:rsidRPr="002E3A0A">
        <w:rPr>
          <w:rFonts w:cs="Arial"/>
          <w:szCs w:val="21"/>
        </w:rPr>
        <w:t xml:space="preserve">, </w:t>
      </w:r>
      <w:r w:rsidR="0090062A">
        <w:rPr>
          <w:rFonts w:cs="Arial"/>
          <w:szCs w:val="21"/>
        </w:rPr>
        <w:t>3</w:t>
      </w:r>
      <w:r w:rsidRPr="002E3A0A">
        <w:rPr>
          <w:rFonts w:cs="Arial"/>
          <w:szCs w:val="21"/>
        </w:rPr>
        <w:t>5 and Part IV of Schedule 9 of the Road Traffic Regulation Act 1984, as amended (“the 19</w:t>
      </w:r>
      <w:r w:rsidR="0090062A">
        <w:rPr>
          <w:rFonts w:cs="Arial"/>
          <w:szCs w:val="21"/>
        </w:rPr>
        <w:t>8</w:t>
      </w:r>
      <w:r w:rsidRPr="002E3A0A">
        <w:rPr>
          <w:rFonts w:cs="Arial"/>
          <w:szCs w:val="21"/>
        </w:rPr>
        <w:t xml:space="preserve">4 Act”) </w:t>
      </w:r>
      <w:r w:rsidR="00B17D6B">
        <w:t>and</w:t>
      </w:r>
      <w:r w:rsidR="00CC6233">
        <w:t xml:space="preserve"> the Traffic Management Act 2004 (“the 2004 Act”) </w:t>
      </w:r>
      <w:r w:rsidRPr="002E3A0A">
        <w:rPr>
          <w:rFonts w:cs="Arial"/>
          <w:szCs w:val="21"/>
        </w:rPr>
        <w:t xml:space="preserve">and of all other enabling powers, with the consent of Staffordshire County Council in accordance with section </w:t>
      </w:r>
      <w:r w:rsidR="0090062A">
        <w:rPr>
          <w:rFonts w:cs="Arial"/>
          <w:szCs w:val="21"/>
        </w:rPr>
        <w:t>3</w:t>
      </w:r>
      <w:r w:rsidRPr="002E3A0A">
        <w:rPr>
          <w:rFonts w:cs="Arial"/>
          <w:szCs w:val="21"/>
        </w:rPr>
        <w:t>9(3) of the 1984 Act and after consultation with the Chief Constable of Staffordshire Constabulary, in accordance with Part III of Schedule 9 to the 1984 Act, hereby makes the following Order:</w:t>
      </w:r>
    </w:p>
    <w:p w14:paraId="09DB4B27" w14:textId="77777777" w:rsidR="006465E6" w:rsidRPr="002E3A0A" w:rsidRDefault="006465E6" w:rsidP="006465E6">
      <w:pPr>
        <w:pStyle w:val="BodyText"/>
        <w:spacing w:after="0"/>
        <w:jc w:val="center"/>
        <w:rPr>
          <w:rFonts w:cs="Arial"/>
          <w:b/>
          <w:bCs/>
          <w:szCs w:val="21"/>
        </w:rPr>
      </w:pPr>
      <w:r w:rsidRPr="002E3A0A">
        <w:rPr>
          <w:rFonts w:cs="Arial"/>
          <w:b/>
          <w:bCs/>
          <w:szCs w:val="21"/>
        </w:rPr>
        <w:t>PART 1</w:t>
      </w:r>
    </w:p>
    <w:p w14:paraId="5FF32AA0" w14:textId="456902BE" w:rsidR="006465E6" w:rsidRPr="002E3A0A" w:rsidRDefault="006465E6" w:rsidP="006465E6">
      <w:pPr>
        <w:pStyle w:val="BodyText"/>
        <w:jc w:val="center"/>
        <w:rPr>
          <w:rFonts w:cs="Arial"/>
          <w:b/>
          <w:bCs/>
          <w:szCs w:val="21"/>
        </w:rPr>
      </w:pPr>
      <w:r w:rsidRPr="002E3A0A">
        <w:rPr>
          <w:rFonts w:cs="Arial"/>
          <w:b/>
          <w:bCs/>
          <w:szCs w:val="21"/>
        </w:rPr>
        <w:t>GENERAL</w:t>
      </w:r>
    </w:p>
    <w:p w14:paraId="4EECAA43" w14:textId="2F591694" w:rsidR="006465E6" w:rsidRPr="002E3A0A" w:rsidRDefault="006465E6" w:rsidP="00DF5E5A">
      <w:pPr>
        <w:pStyle w:val="BodyText"/>
        <w:rPr>
          <w:rFonts w:cs="Arial"/>
          <w:szCs w:val="21"/>
          <w:u w:val="single"/>
        </w:rPr>
      </w:pPr>
      <w:r w:rsidRPr="002E3A0A">
        <w:rPr>
          <w:rFonts w:cs="Arial"/>
          <w:szCs w:val="21"/>
          <w:u w:val="single"/>
        </w:rPr>
        <w:t xml:space="preserve">Commencement and Citation </w:t>
      </w:r>
    </w:p>
    <w:p w14:paraId="07C3F307" w14:textId="63AEB32A" w:rsidR="006465E6" w:rsidRPr="002E3A0A" w:rsidRDefault="006465E6" w:rsidP="006465E6">
      <w:pPr>
        <w:pStyle w:val="BodyText"/>
        <w:numPr>
          <w:ilvl w:val="0"/>
          <w:numId w:val="10"/>
        </w:numPr>
        <w:rPr>
          <w:rFonts w:cs="Arial"/>
          <w:szCs w:val="21"/>
        </w:rPr>
      </w:pPr>
      <w:r w:rsidRPr="002E3A0A">
        <w:rPr>
          <w:rFonts w:cs="Arial"/>
          <w:szCs w:val="21"/>
        </w:rPr>
        <w:t xml:space="preserve">This Order shall come into operation </w:t>
      </w:r>
      <w:r w:rsidRPr="00ED7E5D">
        <w:rPr>
          <w:rFonts w:cs="Arial"/>
          <w:szCs w:val="21"/>
        </w:rPr>
        <w:t xml:space="preserve">on </w:t>
      </w:r>
      <w:r w:rsidR="00C6158C" w:rsidRPr="00ED7E5D">
        <w:rPr>
          <w:rFonts w:cs="Arial"/>
          <w:szCs w:val="21"/>
        </w:rPr>
        <w:t xml:space="preserve">1 June </w:t>
      </w:r>
      <w:r w:rsidR="00F161EF" w:rsidRPr="00ED7E5D">
        <w:rPr>
          <w:rFonts w:cs="Arial"/>
          <w:szCs w:val="21"/>
        </w:rPr>
        <w:t>2026</w:t>
      </w:r>
      <w:r w:rsidR="00F161EF" w:rsidRPr="002E3A0A">
        <w:rPr>
          <w:rFonts w:cs="Arial"/>
          <w:szCs w:val="21"/>
        </w:rPr>
        <w:t xml:space="preserve"> </w:t>
      </w:r>
      <w:r w:rsidRPr="002E3A0A">
        <w:rPr>
          <w:rFonts w:cs="Arial"/>
          <w:szCs w:val="21"/>
        </w:rPr>
        <w:t xml:space="preserve">and may be cited as Tamworth Borough Council Off-Street Parking Places Order </w:t>
      </w:r>
      <w:r w:rsidR="00F161EF" w:rsidRPr="002E3A0A">
        <w:rPr>
          <w:rFonts w:cs="Arial"/>
          <w:szCs w:val="21"/>
        </w:rPr>
        <w:t>202</w:t>
      </w:r>
      <w:r w:rsidR="00F161EF">
        <w:rPr>
          <w:rFonts w:cs="Arial"/>
          <w:szCs w:val="21"/>
        </w:rPr>
        <w:t>6</w:t>
      </w:r>
      <w:r w:rsidRPr="002E3A0A">
        <w:rPr>
          <w:rFonts w:cs="Arial"/>
          <w:szCs w:val="21"/>
        </w:rPr>
        <w:t>.</w:t>
      </w:r>
    </w:p>
    <w:p w14:paraId="5F3DD60C" w14:textId="5E1C3910" w:rsidR="006465E6" w:rsidRPr="002E3A0A" w:rsidRDefault="006465E6" w:rsidP="006465E6">
      <w:pPr>
        <w:pStyle w:val="BodyText"/>
        <w:rPr>
          <w:rFonts w:cs="Arial"/>
          <w:szCs w:val="21"/>
          <w:u w:val="single"/>
        </w:rPr>
      </w:pPr>
      <w:r w:rsidRPr="002E3A0A">
        <w:rPr>
          <w:rFonts w:cs="Arial"/>
          <w:szCs w:val="21"/>
          <w:u w:val="single"/>
        </w:rPr>
        <w:t>Interpretation</w:t>
      </w:r>
    </w:p>
    <w:p w14:paraId="78DF0A2E" w14:textId="0B92E3C6" w:rsidR="00CE727D" w:rsidRPr="002E3A0A" w:rsidRDefault="006465E6" w:rsidP="00CE727D">
      <w:pPr>
        <w:pStyle w:val="BodyText"/>
        <w:numPr>
          <w:ilvl w:val="0"/>
          <w:numId w:val="10"/>
        </w:numPr>
        <w:rPr>
          <w:rFonts w:cs="Arial"/>
          <w:szCs w:val="21"/>
        </w:rPr>
      </w:pPr>
      <w:r w:rsidRPr="002E3A0A">
        <w:rPr>
          <w:rFonts w:cs="Arial"/>
          <w:szCs w:val="21"/>
        </w:rPr>
        <w:t>In this Order, except where the context otherwise requires, the following expressions have the meanings respectively assigned to them: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6198"/>
      </w:tblGrid>
      <w:tr w:rsidR="008971CB" w:rsidRPr="002E3A0A" w14:paraId="3F2D39AD" w14:textId="77777777" w:rsidTr="002E3A0A">
        <w:tc>
          <w:tcPr>
            <w:tcW w:w="2108" w:type="dxa"/>
          </w:tcPr>
          <w:p w14:paraId="6DA5B782" w14:textId="1D298E5F" w:rsidR="008971CB" w:rsidRPr="002E3A0A" w:rsidRDefault="008971CB" w:rsidP="0018027A">
            <w:pPr>
              <w:pStyle w:val="BodyText"/>
              <w:jc w:val="left"/>
              <w:rPr>
                <w:rFonts w:cs="Arial"/>
                <w:szCs w:val="21"/>
              </w:rPr>
            </w:pPr>
            <w:r w:rsidRPr="002E3A0A">
              <w:rPr>
                <w:rFonts w:cs="Arial"/>
                <w:szCs w:val="21"/>
              </w:rPr>
              <w:t>“Alternative Approved Method of Payment”</w:t>
            </w:r>
          </w:p>
        </w:tc>
        <w:tc>
          <w:tcPr>
            <w:tcW w:w="6198" w:type="dxa"/>
          </w:tcPr>
          <w:p w14:paraId="097DEE57" w14:textId="62D61D29" w:rsidR="008971CB" w:rsidRPr="002E3A0A" w:rsidRDefault="008971CB" w:rsidP="00CE727D">
            <w:pPr>
              <w:pStyle w:val="BodyText"/>
              <w:rPr>
                <w:rFonts w:cs="Arial"/>
                <w:szCs w:val="21"/>
              </w:rPr>
            </w:pPr>
            <w:r w:rsidRPr="002E3A0A">
              <w:rPr>
                <w:rFonts w:cs="Arial"/>
                <w:szCs w:val="21"/>
              </w:rPr>
              <w:t xml:space="preserve">means </w:t>
            </w:r>
            <w:r w:rsidR="00DE0875">
              <w:rPr>
                <w:rFonts w:cs="Arial"/>
                <w:szCs w:val="21"/>
              </w:rPr>
              <w:t xml:space="preserve">the </w:t>
            </w:r>
            <w:r w:rsidR="00792689">
              <w:rPr>
                <w:rFonts w:cs="Arial"/>
                <w:szCs w:val="21"/>
              </w:rPr>
              <w:t>Cashless Parking</w:t>
            </w:r>
            <w:r w:rsidR="002A0904">
              <w:rPr>
                <w:rFonts w:cs="Arial"/>
                <w:szCs w:val="21"/>
              </w:rPr>
              <w:t xml:space="preserve"> Scheme</w:t>
            </w:r>
            <w:r w:rsidRPr="002E3A0A">
              <w:rPr>
                <w:rFonts w:cs="Arial"/>
                <w:szCs w:val="21"/>
              </w:rPr>
              <w:t xml:space="preserve">, payment by debit or credit card facilitated by on site or remote verification by, for example, </w:t>
            </w:r>
            <w:r w:rsidR="00DE0875">
              <w:rPr>
                <w:rFonts w:cs="Arial"/>
                <w:szCs w:val="21"/>
              </w:rPr>
              <w:t xml:space="preserve">a </w:t>
            </w:r>
            <w:r w:rsidRPr="002E3A0A">
              <w:rPr>
                <w:rFonts w:cs="Arial"/>
                <w:szCs w:val="21"/>
              </w:rPr>
              <w:t>card reader or mobile phone text or phone call or decrementing card;</w:t>
            </w:r>
          </w:p>
        </w:tc>
      </w:tr>
      <w:tr w:rsidR="00CE727D" w:rsidRPr="002E3A0A" w14:paraId="2EBDADEE" w14:textId="77777777" w:rsidTr="002E3A0A">
        <w:tc>
          <w:tcPr>
            <w:tcW w:w="2108" w:type="dxa"/>
          </w:tcPr>
          <w:p w14:paraId="74077983" w14:textId="1EF7F78F" w:rsidR="00CE727D" w:rsidRPr="002E3A0A" w:rsidRDefault="00CE727D" w:rsidP="0018027A">
            <w:pPr>
              <w:pStyle w:val="BodyText"/>
              <w:jc w:val="left"/>
              <w:rPr>
                <w:rFonts w:cs="Arial"/>
                <w:szCs w:val="21"/>
              </w:rPr>
            </w:pPr>
            <w:r w:rsidRPr="002E3A0A">
              <w:rPr>
                <w:rFonts w:cs="Arial"/>
                <w:szCs w:val="21"/>
              </w:rPr>
              <w:t>“Bank Holiday”</w:t>
            </w:r>
          </w:p>
        </w:tc>
        <w:tc>
          <w:tcPr>
            <w:tcW w:w="6198" w:type="dxa"/>
          </w:tcPr>
          <w:p w14:paraId="5DCD7992" w14:textId="1E7AA11D" w:rsidR="00CE727D" w:rsidRPr="002E3A0A" w:rsidRDefault="00C15887" w:rsidP="00CE727D">
            <w:pPr>
              <w:pStyle w:val="BodyText"/>
              <w:rPr>
                <w:rFonts w:cs="Arial"/>
                <w:szCs w:val="21"/>
              </w:rPr>
            </w:pPr>
            <w:r w:rsidRPr="002E3A0A">
              <w:rPr>
                <w:rFonts w:cs="Arial"/>
                <w:szCs w:val="21"/>
              </w:rPr>
              <w:t>means</w:t>
            </w:r>
            <w:r w:rsidR="00133A8D" w:rsidRPr="002E3A0A">
              <w:rPr>
                <w:rFonts w:cs="Arial"/>
                <w:szCs w:val="21"/>
              </w:rPr>
              <w:t xml:space="preserve"> any day designated by the UK Government as a public holiday</w:t>
            </w:r>
            <w:r w:rsidR="0053745B">
              <w:rPr>
                <w:rFonts w:cs="Arial"/>
                <w:szCs w:val="21"/>
              </w:rPr>
              <w:t xml:space="preserve"> in England</w:t>
            </w:r>
            <w:r w:rsidR="00133A8D" w:rsidRPr="002E3A0A">
              <w:rPr>
                <w:rFonts w:cs="Arial"/>
                <w:szCs w:val="21"/>
              </w:rPr>
              <w:t>;</w:t>
            </w:r>
          </w:p>
        </w:tc>
      </w:tr>
      <w:tr w:rsidR="00EF0187" w:rsidRPr="002E3A0A" w14:paraId="57CD9C21" w14:textId="77777777" w:rsidTr="002E3A0A">
        <w:tc>
          <w:tcPr>
            <w:tcW w:w="2108" w:type="dxa"/>
          </w:tcPr>
          <w:p w14:paraId="3EFD075A" w14:textId="619F1824" w:rsidR="00EF0187" w:rsidRPr="002E3A0A" w:rsidRDefault="00EF0187" w:rsidP="0018027A">
            <w:pPr>
              <w:pStyle w:val="BodyText"/>
              <w:jc w:val="left"/>
              <w:rPr>
                <w:rFonts w:cs="Arial"/>
                <w:szCs w:val="21"/>
              </w:rPr>
            </w:pPr>
            <w:r>
              <w:rPr>
                <w:rFonts w:cs="Arial"/>
                <w:szCs w:val="21"/>
              </w:rPr>
              <w:t>“Caravan”</w:t>
            </w:r>
          </w:p>
        </w:tc>
        <w:tc>
          <w:tcPr>
            <w:tcW w:w="6198" w:type="dxa"/>
          </w:tcPr>
          <w:p w14:paraId="0C0FDE3E" w14:textId="26BC2A10" w:rsidR="00EF0187" w:rsidRDefault="00EF0187" w:rsidP="00CE727D">
            <w:pPr>
              <w:pStyle w:val="BodyText"/>
              <w:rPr>
                <w:rFonts w:cs="Arial"/>
                <w:szCs w:val="21"/>
              </w:rPr>
            </w:pPr>
            <w:r>
              <w:rPr>
                <w:rFonts w:cs="Arial"/>
                <w:szCs w:val="21"/>
              </w:rPr>
              <w:t xml:space="preserve">means a wheeled vehicle designed and equipped to be lived in and pulled by a </w:t>
            </w:r>
            <w:r w:rsidR="00F66B5B">
              <w:rPr>
                <w:rFonts w:cs="Arial"/>
                <w:szCs w:val="21"/>
              </w:rPr>
              <w:t xml:space="preserve">Motor </w:t>
            </w:r>
            <w:r>
              <w:rPr>
                <w:rFonts w:cs="Arial"/>
                <w:szCs w:val="21"/>
              </w:rPr>
              <w:t xml:space="preserve">Car or other motor propelled vehicle; </w:t>
            </w:r>
          </w:p>
        </w:tc>
      </w:tr>
      <w:tr w:rsidR="00F161EF" w:rsidRPr="002E3A0A" w14:paraId="33B02B27" w14:textId="77777777" w:rsidTr="002E3A0A">
        <w:tc>
          <w:tcPr>
            <w:tcW w:w="2108" w:type="dxa"/>
          </w:tcPr>
          <w:p w14:paraId="09D129FC" w14:textId="770E60E2" w:rsidR="00F161EF" w:rsidRDefault="00F161EF" w:rsidP="00F161EF">
            <w:pPr>
              <w:pStyle w:val="BodyText"/>
              <w:jc w:val="left"/>
              <w:rPr>
                <w:rFonts w:cs="Arial"/>
                <w:szCs w:val="21"/>
              </w:rPr>
            </w:pPr>
            <w:r w:rsidRPr="002E3A0A">
              <w:rPr>
                <w:rFonts w:cs="Arial"/>
                <w:szCs w:val="21"/>
              </w:rPr>
              <w:t>“</w:t>
            </w:r>
            <w:r>
              <w:rPr>
                <w:rFonts w:cs="Arial"/>
                <w:szCs w:val="21"/>
              </w:rPr>
              <w:t>Cashless Parking Scheme</w:t>
            </w:r>
            <w:r w:rsidRPr="002E3A0A">
              <w:rPr>
                <w:rFonts w:cs="Arial"/>
                <w:szCs w:val="21"/>
              </w:rPr>
              <w:t>”</w:t>
            </w:r>
          </w:p>
        </w:tc>
        <w:tc>
          <w:tcPr>
            <w:tcW w:w="6198" w:type="dxa"/>
          </w:tcPr>
          <w:p w14:paraId="38446A56" w14:textId="7DA7C126" w:rsidR="00F161EF" w:rsidRDefault="00F161EF" w:rsidP="00F161EF">
            <w:pPr>
              <w:pStyle w:val="BodyText"/>
              <w:rPr>
                <w:rFonts w:cs="Arial"/>
                <w:szCs w:val="21"/>
              </w:rPr>
            </w:pPr>
            <w:r w:rsidRPr="002E3A0A">
              <w:rPr>
                <w:rFonts w:cs="Arial"/>
                <w:szCs w:val="21"/>
              </w:rPr>
              <w:t xml:space="preserve">means a method of payment of the </w:t>
            </w:r>
            <w:r>
              <w:rPr>
                <w:rFonts w:cs="Arial"/>
                <w:szCs w:val="21"/>
              </w:rPr>
              <w:t>Parking Charge</w:t>
            </w:r>
            <w:r w:rsidRPr="002E3A0A">
              <w:rPr>
                <w:rFonts w:cs="Arial"/>
                <w:szCs w:val="21"/>
              </w:rPr>
              <w:t xml:space="preserve"> operated and maintained by the Council's appointed service provider to accept and record the payments (inclusive of any appropriate administrative charge), made by means of a credit or debit card or any other approved method of secure authorised payment and transmitted by a mobile telephone or any other electronic system (inclusive of internet apparatus) to obtain a period of </w:t>
            </w:r>
            <w:r>
              <w:rPr>
                <w:rFonts w:cs="Arial"/>
                <w:szCs w:val="21"/>
              </w:rPr>
              <w:t>P</w:t>
            </w:r>
            <w:r w:rsidRPr="002E3A0A">
              <w:rPr>
                <w:rFonts w:cs="Arial"/>
                <w:szCs w:val="21"/>
              </w:rPr>
              <w:t xml:space="preserve">arking in a </w:t>
            </w:r>
            <w:r>
              <w:rPr>
                <w:rFonts w:cs="Arial"/>
                <w:szCs w:val="21"/>
              </w:rPr>
              <w:t>P</w:t>
            </w:r>
            <w:r w:rsidRPr="002E3A0A">
              <w:rPr>
                <w:rFonts w:cs="Arial"/>
                <w:szCs w:val="21"/>
              </w:rPr>
              <w:t xml:space="preserve">arking </w:t>
            </w:r>
            <w:r>
              <w:rPr>
                <w:rFonts w:cs="Arial"/>
                <w:szCs w:val="21"/>
              </w:rPr>
              <w:t>P</w:t>
            </w:r>
            <w:r w:rsidRPr="002E3A0A">
              <w:rPr>
                <w:rFonts w:cs="Arial"/>
                <w:szCs w:val="21"/>
              </w:rPr>
              <w:t>lace where the scheme is operational and indicated by lawful signs;</w:t>
            </w:r>
          </w:p>
        </w:tc>
      </w:tr>
      <w:tr w:rsidR="00F161EF" w:rsidRPr="002E3A0A" w14:paraId="1269AACE" w14:textId="77777777" w:rsidTr="002E3A0A">
        <w:tc>
          <w:tcPr>
            <w:tcW w:w="2108" w:type="dxa"/>
          </w:tcPr>
          <w:p w14:paraId="12149709" w14:textId="4759BA1E" w:rsidR="00F161EF" w:rsidRPr="002E3A0A" w:rsidRDefault="00F161EF" w:rsidP="00F161EF">
            <w:pPr>
              <w:pStyle w:val="BodyText"/>
              <w:jc w:val="left"/>
              <w:rPr>
                <w:rFonts w:cs="Arial"/>
                <w:szCs w:val="21"/>
              </w:rPr>
            </w:pPr>
            <w:r w:rsidRPr="002E3A0A">
              <w:rPr>
                <w:rFonts w:cs="Arial"/>
                <w:szCs w:val="21"/>
              </w:rPr>
              <w:t>“Charging Days”</w:t>
            </w:r>
          </w:p>
        </w:tc>
        <w:tc>
          <w:tcPr>
            <w:tcW w:w="6198" w:type="dxa"/>
          </w:tcPr>
          <w:p w14:paraId="3AF2DF34" w14:textId="54CFD27A" w:rsidR="00F161EF" w:rsidRPr="002E3A0A" w:rsidRDefault="00F161EF" w:rsidP="00F161EF">
            <w:pPr>
              <w:pStyle w:val="BodyText"/>
              <w:rPr>
                <w:rFonts w:cs="Arial"/>
                <w:szCs w:val="21"/>
              </w:rPr>
            </w:pPr>
            <w:r w:rsidRPr="002E3A0A">
              <w:rPr>
                <w:rFonts w:cs="Arial"/>
                <w:szCs w:val="21"/>
              </w:rPr>
              <w:t>means all days as specified at each Parking Place, except for Bank Holidays;</w:t>
            </w:r>
          </w:p>
        </w:tc>
      </w:tr>
      <w:tr w:rsidR="00F161EF" w:rsidRPr="002E3A0A" w14:paraId="5E340559" w14:textId="77777777" w:rsidTr="002E3A0A">
        <w:tc>
          <w:tcPr>
            <w:tcW w:w="2108" w:type="dxa"/>
          </w:tcPr>
          <w:p w14:paraId="26872355" w14:textId="1FC74CB1" w:rsidR="00F161EF" w:rsidRPr="002E3A0A" w:rsidRDefault="00F161EF" w:rsidP="00F161EF">
            <w:pPr>
              <w:pStyle w:val="BodyText"/>
              <w:jc w:val="left"/>
              <w:rPr>
                <w:rFonts w:cs="Arial"/>
                <w:szCs w:val="21"/>
              </w:rPr>
            </w:pPr>
            <w:r w:rsidRPr="002E3A0A">
              <w:rPr>
                <w:rFonts w:cs="Arial"/>
                <w:szCs w:val="21"/>
              </w:rPr>
              <w:t>“Charging Hours”</w:t>
            </w:r>
          </w:p>
        </w:tc>
        <w:tc>
          <w:tcPr>
            <w:tcW w:w="6198" w:type="dxa"/>
          </w:tcPr>
          <w:p w14:paraId="296336A4" w14:textId="75B7213F" w:rsidR="00F161EF" w:rsidRPr="002E3A0A" w:rsidRDefault="00F161EF" w:rsidP="00F161EF">
            <w:pPr>
              <w:pStyle w:val="BodyText"/>
              <w:rPr>
                <w:rFonts w:cs="Arial"/>
                <w:szCs w:val="21"/>
              </w:rPr>
            </w:pPr>
            <w:r w:rsidRPr="002E3A0A">
              <w:rPr>
                <w:rFonts w:cs="Arial"/>
                <w:szCs w:val="21"/>
              </w:rPr>
              <w:t>means the period as specified at each Parking Place on all Charging Days;</w:t>
            </w:r>
          </w:p>
        </w:tc>
      </w:tr>
      <w:tr w:rsidR="00F161EF" w:rsidRPr="002E3A0A" w14:paraId="71911E30" w14:textId="77777777" w:rsidTr="002E3A0A">
        <w:tc>
          <w:tcPr>
            <w:tcW w:w="2108" w:type="dxa"/>
          </w:tcPr>
          <w:p w14:paraId="3E5116DA" w14:textId="6551C36C" w:rsidR="00F161EF" w:rsidRPr="002E3A0A" w:rsidRDefault="00F161EF" w:rsidP="00F161EF">
            <w:pPr>
              <w:pStyle w:val="BodyText"/>
              <w:jc w:val="left"/>
              <w:rPr>
                <w:rFonts w:cs="Arial"/>
                <w:szCs w:val="21"/>
              </w:rPr>
            </w:pPr>
            <w:r w:rsidRPr="002E3A0A">
              <w:rPr>
                <w:rFonts w:cs="Arial"/>
                <w:szCs w:val="21"/>
              </w:rPr>
              <w:t>“Coach”</w:t>
            </w:r>
          </w:p>
        </w:tc>
        <w:tc>
          <w:tcPr>
            <w:tcW w:w="6198" w:type="dxa"/>
          </w:tcPr>
          <w:p w14:paraId="47E68535" w14:textId="6CD90AFB" w:rsidR="00F161EF" w:rsidRPr="00423847" w:rsidRDefault="00F161EF" w:rsidP="00F161EF">
            <w:pPr>
              <w:pStyle w:val="BodyText"/>
              <w:rPr>
                <w:rFonts w:cs="Arial"/>
                <w:szCs w:val="21"/>
              </w:rPr>
            </w:pPr>
            <w:r w:rsidRPr="00423847">
              <w:rPr>
                <w:rFonts w:cs="Arial"/>
                <w:szCs w:val="21"/>
              </w:rPr>
              <w:t xml:space="preserve">means a </w:t>
            </w:r>
            <w:r w:rsidRPr="00423847">
              <w:rPr>
                <w:rFonts w:eastAsia="Arial" w:cs="Arial"/>
                <w:szCs w:val="21"/>
              </w:rPr>
              <w:t>large passenger</w:t>
            </w:r>
            <w:r>
              <w:rPr>
                <w:rFonts w:eastAsia="Arial" w:cs="Arial"/>
                <w:szCs w:val="21"/>
              </w:rPr>
              <w:t>-</w:t>
            </w:r>
            <w:r w:rsidRPr="00423847">
              <w:rPr>
                <w:rFonts w:eastAsia="Arial" w:cs="Arial"/>
                <w:szCs w:val="21"/>
              </w:rPr>
              <w:t>carrying vehicle;</w:t>
            </w:r>
          </w:p>
        </w:tc>
      </w:tr>
      <w:tr w:rsidR="00F161EF" w:rsidRPr="002E3A0A" w14:paraId="1DFC4DBA" w14:textId="77777777" w:rsidTr="002E3A0A">
        <w:tc>
          <w:tcPr>
            <w:tcW w:w="2108" w:type="dxa"/>
          </w:tcPr>
          <w:p w14:paraId="3DC65FC6" w14:textId="4C9FC133" w:rsidR="00F161EF" w:rsidRPr="002E3A0A" w:rsidRDefault="00F161EF" w:rsidP="00F161EF">
            <w:pPr>
              <w:pStyle w:val="BodyText"/>
              <w:jc w:val="left"/>
              <w:rPr>
                <w:rFonts w:cs="Arial"/>
                <w:szCs w:val="21"/>
              </w:rPr>
            </w:pPr>
            <w:r w:rsidRPr="002E3A0A">
              <w:rPr>
                <w:rFonts w:cs="Arial"/>
                <w:szCs w:val="21"/>
              </w:rPr>
              <w:t>“Disabled Person’s Badge”</w:t>
            </w:r>
          </w:p>
        </w:tc>
        <w:tc>
          <w:tcPr>
            <w:tcW w:w="6198" w:type="dxa"/>
          </w:tcPr>
          <w:p w14:paraId="7E550060" w14:textId="7FBBC4DD" w:rsidR="00F161EF" w:rsidRPr="002E3A0A" w:rsidRDefault="00F161EF" w:rsidP="00F161EF">
            <w:pPr>
              <w:pStyle w:val="BodyText"/>
              <w:rPr>
                <w:rFonts w:cs="Arial"/>
                <w:szCs w:val="21"/>
              </w:rPr>
            </w:pPr>
            <w:r w:rsidRPr="002E3A0A">
              <w:rPr>
                <w:rFonts w:cs="Arial"/>
                <w:szCs w:val="21"/>
              </w:rPr>
              <w:t xml:space="preserve">means a badge issued by any Local Authority in accordance with the provisions of the </w:t>
            </w:r>
            <w:r w:rsidRPr="00F011E1">
              <w:rPr>
                <w:rFonts w:cs="Arial"/>
                <w:szCs w:val="21"/>
              </w:rPr>
              <w:t xml:space="preserve">Local Authorities’ Traffic Orders (Exemptions for Disabled Persons) </w:t>
            </w:r>
            <w:r>
              <w:rPr>
                <w:rFonts w:cs="Arial"/>
                <w:szCs w:val="21"/>
              </w:rPr>
              <w:t xml:space="preserve">(England) </w:t>
            </w:r>
            <w:r w:rsidRPr="00F011E1">
              <w:rPr>
                <w:rFonts w:cs="Arial"/>
                <w:szCs w:val="21"/>
              </w:rPr>
              <w:t>Regulations 2000</w:t>
            </w:r>
            <w:r w:rsidRPr="002E3A0A">
              <w:rPr>
                <w:rFonts w:cs="Arial"/>
                <w:szCs w:val="21"/>
              </w:rPr>
              <w:t xml:space="preserve"> </w:t>
            </w:r>
            <w:r w:rsidRPr="002E3A0A">
              <w:rPr>
                <w:rFonts w:cs="Arial"/>
                <w:szCs w:val="21"/>
              </w:rPr>
              <w:lastRenderedPageBreak/>
              <w:t>or a badge having effect under those regulations as if it were a Disabled Person's Badge;</w:t>
            </w:r>
          </w:p>
        </w:tc>
      </w:tr>
      <w:tr w:rsidR="00F161EF" w:rsidRPr="002E3A0A" w14:paraId="339D929E" w14:textId="77777777" w:rsidTr="002E3A0A">
        <w:tc>
          <w:tcPr>
            <w:tcW w:w="2108" w:type="dxa"/>
          </w:tcPr>
          <w:p w14:paraId="4037F595" w14:textId="0C44D095" w:rsidR="00F161EF" w:rsidRPr="002E3A0A" w:rsidRDefault="00F161EF" w:rsidP="00F161EF">
            <w:pPr>
              <w:pStyle w:val="BodyText"/>
              <w:jc w:val="left"/>
              <w:rPr>
                <w:rFonts w:cs="Arial"/>
                <w:szCs w:val="21"/>
              </w:rPr>
            </w:pPr>
            <w:r>
              <w:rPr>
                <w:rFonts w:cs="Arial"/>
                <w:szCs w:val="21"/>
              </w:rPr>
              <w:lastRenderedPageBreak/>
              <w:t>“Driver”</w:t>
            </w:r>
          </w:p>
        </w:tc>
        <w:tc>
          <w:tcPr>
            <w:tcW w:w="6198" w:type="dxa"/>
          </w:tcPr>
          <w:p w14:paraId="75DC91EA" w14:textId="7B2933EE" w:rsidR="00F161EF" w:rsidRDefault="00F161EF" w:rsidP="00F161EF">
            <w:pPr>
              <w:rPr>
                <w:szCs w:val="24"/>
              </w:rPr>
            </w:pPr>
            <w:r>
              <w:rPr>
                <w:szCs w:val="24"/>
              </w:rPr>
              <w:t>means the person driving, and in control of, the Vehicle immediately before it was left in the Parking Place</w:t>
            </w:r>
            <w:r w:rsidR="00C01064">
              <w:rPr>
                <w:szCs w:val="24"/>
              </w:rPr>
              <w:t xml:space="preserve"> or, alternatively, the registered owner of the Vehicle</w:t>
            </w:r>
            <w:r>
              <w:rPr>
                <w:szCs w:val="24"/>
              </w:rPr>
              <w:t>;</w:t>
            </w:r>
          </w:p>
          <w:p w14:paraId="3DD51BF0" w14:textId="08DF340D" w:rsidR="00F161EF" w:rsidRPr="00772310" w:rsidRDefault="00F161EF" w:rsidP="00F161EF">
            <w:pPr>
              <w:rPr>
                <w:sz w:val="24"/>
                <w:szCs w:val="24"/>
              </w:rPr>
            </w:pPr>
          </w:p>
        </w:tc>
      </w:tr>
      <w:tr w:rsidR="00F161EF" w:rsidRPr="002E3A0A" w14:paraId="00275885" w14:textId="77777777" w:rsidTr="002E3A0A">
        <w:tc>
          <w:tcPr>
            <w:tcW w:w="2108" w:type="dxa"/>
          </w:tcPr>
          <w:p w14:paraId="7B227F21" w14:textId="50444F0E" w:rsidR="00F161EF" w:rsidRPr="002E3A0A" w:rsidRDefault="00F161EF" w:rsidP="00F161EF">
            <w:pPr>
              <w:pStyle w:val="BodyText"/>
              <w:jc w:val="left"/>
              <w:rPr>
                <w:rFonts w:cs="Arial"/>
                <w:szCs w:val="21"/>
              </w:rPr>
            </w:pPr>
            <w:r>
              <w:rPr>
                <w:rFonts w:cs="Arial"/>
                <w:szCs w:val="21"/>
              </w:rPr>
              <w:t>“Electric Vehicle”</w:t>
            </w:r>
          </w:p>
        </w:tc>
        <w:tc>
          <w:tcPr>
            <w:tcW w:w="6198" w:type="dxa"/>
          </w:tcPr>
          <w:p w14:paraId="75740D18" w14:textId="588CD8C5" w:rsidR="00F161EF" w:rsidRPr="002E3A0A" w:rsidRDefault="00F161EF" w:rsidP="00F161EF">
            <w:pPr>
              <w:pStyle w:val="BodyText"/>
              <w:rPr>
                <w:rFonts w:cs="Arial"/>
                <w:szCs w:val="21"/>
              </w:rPr>
            </w:pPr>
            <w:r>
              <w:rPr>
                <w:rFonts w:cs="Arial"/>
                <w:szCs w:val="21"/>
              </w:rPr>
              <w:t>means a plug-in electric vehicle or a plug-in hybrid vehicle which uses one or more electric motors for propulsion and whose battery can be recharged by plugging it into an external source of electric power;</w:t>
            </w:r>
          </w:p>
        </w:tc>
      </w:tr>
      <w:tr w:rsidR="00F161EF" w:rsidRPr="002E3A0A" w14:paraId="3ECE591E" w14:textId="77777777" w:rsidTr="002E3A0A">
        <w:tc>
          <w:tcPr>
            <w:tcW w:w="2108" w:type="dxa"/>
          </w:tcPr>
          <w:p w14:paraId="2709D147" w14:textId="5435D27B" w:rsidR="00F161EF" w:rsidRDefault="00F161EF" w:rsidP="00F161EF">
            <w:pPr>
              <w:pStyle w:val="BodyText"/>
              <w:jc w:val="left"/>
              <w:rPr>
                <w:rFonts w:cs="Arial"/>
                <w:szCs w:val="21"/>
              </w:rPr>
            </w:pPr>
            <w:r>
              <w:rPr>
                <w:rFonts w:cs="Arial"/>
                <w:szCs w:val="21"/>
              </w:rPr>
              <w:t>“Electric Vehicle Charging Bay”</w:t>
            </w:r>
          </w:p>
        </w:tc>
        <w:tc>
          <w:tcPr>
            <w:tcW w:w="6198" w:type="dxa"/>
          </w:tcPr>
          <w:p w14:paraId="3EAE465E" w14:textId="620BF4A5" w:rsidR="00F161EF" w:rsidRDefault="00F161EF" w:rsidP="00F161EF">
            <w:pPr>
              <w:pStyle w:val="BodyText"/>
              <w:rPr>
                <w:rFonts w:cs="Arial"/>
                <w:szCs w:val="21"/>
              </w:rPr>
            </w:pPr>
            <w:r>
              <w:rPr>
                <w:rFonts w:cs="Arial"/>
                <w:szCs w:val="21"/>
              </w:rPr>
              <w:t>means a Parking Bay which has been marked and signed for the exclusive use of an Electric Vehicle whilst that Vehicle is being charged by means of an Electric Vehicle Charging Point;</w:t>
            </w:r>
          </w:p>
        </w:tc>
      </w:tr>
      <w:tr w:rsidR="00F161EF" w:rsidRPr="002E3A0A" w14:paraId="2D4A9C90" w14:textId="77777777" w:rsidTr="002E3A0A">
        <w:tc>
          <w:tcPr>
            <w:tcW w:w="2108" w:type="dxa"/>
          </w:tcPr>
          <w:p w14:paraId="58157B2E" w14:textId="3AD2A846" w:rsidR="00F161EF" w:rsidRDefault="00F161EF" w:rsidP="00F161EF">
            <w:pPr>
              <w:pStyle w:val="BodyText"/>
              <w:jc w:val="left"/>
              <w:rPr>
                <w:rFonts w:cs="Arial"/>
                <w:szCs w:val="21"/>
              </w:rPr>
            </w:pPr>
            <w:r>
              <w:rPr>
                <w:rFonts w:cs="Arial"/>
                <w:szCs w:val="21"/>
              </w:rPr>
              <w:t>“Electric Vehicle Charging Point”</w:t>
            </w:r>
          </w:p>
        </w:tc>
        <w:tc>
          <w:tcPr>
            <w:tcW w:w="6198" w:type="dxa"/>
          </w:tcPr>
          <w:p w14:paraId="4B2388F9" w14:textId="637231D2" w:rsidR="00F161EF" w:rsidRDefault="00F161EF" w:rsidP="00F161EF">
            <w:pPr>
              <w:pStyle w:val="BodyText"/>
              <w:rPr>
                <w:rFonts w:cs="Arial"/>
                <w:szCs w:val="21"/>
              </w:rPr>
            </w:pPr>
            <w:r>
              <w:rPr>
                <w:rFonts w:cs="Arial"/>
                <w:szCs w:val="21"/>
              </w:rPr>
              <w:t>means a purpose-built unit designed specifically for charging Electric Vehicles;</w:t>
            </w:r>
          </w:p>
        </w:tc>
      </w:tr>
      <w:tr w:rsidR="00F161EF" w:rsidRPr="002E3A0A" w14:paraId="1E5A5006" w14:textId="77777777" w:rsidTr="002E3A0A">
        <w:tc>
          <w:tcPr>
            <w:tcW w:w="2108" w:type="dxa"/>
          </w:tcPr>
          <w:p w14:paraId="6CC5EE34" w14:textId="62F05043" w:rsidR="00F161EF" w:rsidRPr="002E3A0A" w:rsidRDefault="00F161EF" w:rsidP="00F161EF">
            <w:pPr>
              <w:pStyle w:val="BodyText"/>
              <w:jc w:val="left"/>
              <w:rPr>
                <w:rFonts w:cs="Arial"/>
                <w:szCs w:val="21"/>
              </w:rPr>
            </w:pPr>
            <w:r w:rsidRPr="002E3A0A">
              <w:rPr>
                <w:rFonts w:cs="Arial"/>
                <w:szCs w:val="21"/>
              </w:rPr>
              <w:t>“Expiry Time”</w:t>
            </w:r>
          </w:p>
        </w:tc>
        <w:tc>
          <w:tcPr>
            <w:tcW w:w="6198" w:type="dxa"/>
          </w:tcPr>
          <w:p w14:paraId="005029A5" w14:textId="6F1B65FC" w:rsidR="00F161EF" w:rsidRPr="002E3A0A" w:rsidRDefault="00F161EF" w:rsidP="00ED7E5D">
            <w:pPr>
              <w:widowControl w:val="0"/>
              <w:tabs>
                <w:tab w:val="left" w:pos="1474"/>
              </w:tabs>
              <w:spacing w:after="240"/>
              <w:rPr>
                <w:rFonts w:cs="Arial"/>
                <w:szCs w:val="21"/>
              </w:rPr>
            </w:pPr>
            <w:r w:rsidRPr="001C0466">
              <w:rPr>
                <w:rFonts w:cs="Arial"/>
                <w:szCs w:val="21"/>
              </w:rPr>
              <w:t>means the time indicated on the Pay and Display Ticket</w:t>
            </w:r>
            <w:r>
              <w:rPr>
                <w:rFonts w:cs="Arial"/>
                <w:szCs w:val="21"/>
              </w:rPr>
              <w:t xml:space="preserve"> </w:t>
            </w:r>
            <w:r w:rsidRPr="001C0466">
              <w:rPr>
                <w:rFonts w:cs="Arial"/>
                <w:szCs w:val="21"/>
              </w:rPr>
              <w:t>or</w:t>
            </w:r>
            <w:r>
              <w:rPr>
                <w:rFonts w:cs="Arial"/>
                <w:szCs w:val="21"/>
              </w:rPr>
              <w:t xml:space="preserve"> w</w:t>
            </w:r>
            <w:r w:rsidRPr="00643958">
              <w:t>here an Alternative Approved Method of Payment has been used, where the period for which payment has been made and recorded has been exceeded</w:t>
            </w:r>
            <w:r>
              <w:t xml:space="preserve">, </w:t>
            </w:r>
            <w:r w:rsidRPr="002E3A0A">
              <w:rPr>
                <w:rFonts w:cs="Arial"/>
                <w:szCs w:val="21"/>
              </w:rPr>
              <w:t>and is the time by which the Vehicle must leave the Parking Place;</w:t>
            </w:r>
          </w:p>
        </w:tc>
      </w:tr>
      <w:tr w:rsidR="00F161EF" w:rsidRPr="002E3A0A" w14:paraId="63965522" w14:textId="77777777" w:rsidTr="002E3A0A">
        <w:tc>
          <w:tcPr>
            <w:tcW w:w="2108" w:type="dxa"/>
          </w:tcPr>
          <w:p w14:paraId="733E8CF1" w14:textId="4B0ED7D8" w:rsidR="00F161EF" w:rsidRPr="002E3A0A" w:rsidRDefault="00F161EF" w:rsidP="00F161EF">
            <w:pPr>
              <w:pStyle w:val="BodyText"/>
              <w:jc w:val="left"/>
              <w:rPr>
                <w:rFonts w:cs="Arial"/>
                <w:szCs w:val="21"/>
              </w:rPr>
            </w:pPr>
            <w:r w:rsidRPr="002E3A0A">
              <w:rPr>
                <w:rFonts w:cs="Arial"/>
                <w:szCs w:val="21"/>
              </w:rPr>
              <w:t>“Hackney Carriage”</w:t>
            </w:r>
          </w:p>
        </w:tc>
        <w:tc>
          <w:tcPr>
            <w:tcW w:w="6198" w:type="dxa"/>
          </w:tcPr>
          <w:p w14:paraId="41B1F87B" w14:textId="6DB5D1D9" w:rsidR="00F161EF" w:rsidRPr="002E3A0A" w:rsidRDefault="00F161EF" w:rsidP="00F161EF">
            <w:pPr>
              <w:pStyle w:val="BodyText"/>
              <w:rPr>
                <w:rFonts w:cs="Arial"/>
                <w:szCs w:val="21"/>
              </w:rPr>
            </w:pPr>
            <w:r>
              <w:rPr>
                <w:rFonts w:cs="Arial"/>
                <w:szCs w:val="21"/>
              </w:rPr>
              <w:t>means a taxi with a meter which is licensed to collect passengers from a taxi rank and is available to be hailed in the street;</w:t>
            </w:r>
          </w:p>
        </w:tc>
      </w:tr>
      <w:tr w:rsidR="00F161EF" w:rsidRPr="002E3A0A" w14:paraId="0EC78BFB" w14:textId="77777777" w:rsidTr="002E3A0A">
        <w:tc>
          <w:tcPr>
            <w:tcW w:w="2108" w:type="dxa"/>
          </w:tcPr>
          <w:p w14:paraId="089B8EFD" w14:textId="58BD0C26" w:rsidR="00F161EF" w:rsidRPr="002E3A0A" w:rsidRDefault="00F161EF" w:rsidP="00F161EF">
            <w:pPr>
              <w:pStyle w:val="BodyText"/>
              <w:jc w:val="left"/>
              <w:rPr>
                <w:rFonts w:cs="Arial"/>
                <w:szCs w:val="21"/>
              </w:rPr>
            </w:pPr>
            <w:r>
              <w:rPr>
                <w:rFonts w:cs="Arial"/>
                <w:szCs w:val="21"/>
              </w:rPr>
              <w:t>“HGV”</w:t>
            </w:r>
          </w:p>
        </w:tc>
        <w:tc>
          <w:tcPr>
            <w:tcW w:w="6198" w:type="dxa"/>
          </w:tcPr>
          <w:p w14:paraId="52C94777" w14:textId="0B094345" w:rsidR="00F161EF" w:rsidRDefault="00F161EF" w:rsidP="00F161EF">
            <w:pPr>
              <w:pStyle w:val="BodyText"/>
              <w:rPr>
                <w:rFonts w:cs="Arial"/>
                <w:szCs w:val="21"/>
              </w:rPr>
            </w:pPr>
            <w:r>
              <w:rPr>
                <w:rFonts w:cs="Arial"/>
                <w:szCs w:val="21"/>
              </w:rPr>
              <w:t>means a heavy goods vehicle or large goods vehicle which is over 3.5 tonnes gross combination mass;</w:t>
            </w:r>
          </w:p>
        </w:tc>
      </w:tr>
      <w:tr w:rsidR="00F161EF" w:rsidRPr="002E3A0A" w14:paraId="24A82F66" w14:textId="77777777" w:rsidTr="002E3A0A">
        <w:tc>
          <w:tcPr>
            <w:tcW w:w="2108" w:type="dxa"/>
          </w:tcPr>
          <w:p w14:paraId="194CDA03" w14:textId="56537FC9" w:rsidR="00F161EF" w:rsidRPr="002E3A0A" w:rsidRDefault="00F161EF" w:rsidP="00F161EF">
            <w:pPr>
              <w:pStyle w:val="BodyText"/>
              <w:jc w:val="left"/>
              <w:rPr>
                <w:rFonts w:cs="Arial"/>
                <w:szCs w:val="21"/>
              </w:rPr>
            </w:pPr>
            <w:r w:rsidRPr="002E3A0A">
              <w:rPr>
                <w:rFonts w:cs="Arial"/>
                <w:szCs w:val="21"/>
              </w:rPr>
              <w:t>“Light Van”</w:t>
            </w:r>
          </w:p>
        </w:tc>
        <w:tc>
          <w:tcPr>
            <w:tcW w:w="6198" w:type="dxa"/>
          </w:tcPr>
          <w:p w14:paraId="345464B4" w14:textId="0DA3BC90" w:rsidR="00F161EF" w:rsidRPr="002E3A0A" w:rsidRDefault="00F161EF" w:rsidP="00F161EF">
            <w:pPr>
              <w:pStyle w:val="BodyText"/>
              <w:rPr>
                <w:rFonts w:cs="Arial"/>
                <w:szCs w:val="21"/>
              </w:rPr>
            </w:pPr>
            <w:r w:rsidRPr="00FC351B">
              <w:rPr>
                <w:rFonts w:cs="Arial"/>
                <w:szCs w:val="21"/>
              </w:rPr>
              <w:t>means a vehicle which is</w:t>
            </w:r>
            <w:r w:rsidRPr="002E3A0A">
              <w:rPr>
                <w:rFonts w:cs="Arial"/>
                <w:szCs w:val="21"/>
              </w:rPr>
              <w:t xml:space="preserve"> constructed or adapted for use for the carriage of goods or burden of any description, the overall height of which does not exceed 1.85 metres and the unladen weight of which does not exceed 1525 kilograms and is not drawing a trailer</w:t>
            </w:r>
            <w:r w:rsidR="001F395C">
              <w:rPr>
                <w:rFonts w:cs="Arial"/>
                <w:szCs w:val="21"/>
              </w:rPr>
              <w:t>;</w:t>
            </w:r>
          </w:p>
        </w:tc>
      </w:tr>
      <w:tr w:rsidR="00F161EF" w:rsidRPr="002E3A0A" w14:paraId="2D67FF14" w14:textId="77777777" w:rsidTr="002E3A0A">
        <w:tc>
          <w:tcPr>
            <w:tcW w:w="2108" w:type="dxa"/>
          </w:tcPr>
          <w:p w14:paraId="2A88CBF5" w14:textId="14341CD0" w:rsidR="00F161EF" w:rsidRPr="002E3A0A" w:rsidRDefault="00F161EF" w:rsidP="00F161EF">
            <w:pPr>
              <w:pStyle w:val="BodyText"/>
              <w:jc w:val="left"/>
              <w:rPr>
                <w:rFonts w:cs="Arial"/>
                <w:szCs w:val="21"/>
              </w:rPr>
            </w:pPr>
            <w:r w:rsidRPr="002E3A0A">
              <w:rPr>
                <w:rFonts w:cs="Arial"/>
                <w:szCs w:val="21"/>
              </w:rPr>
              <w:t>“Loading/Unloading</w:t>
            </w:r>
            <w:r>
              <w:rPr>
                <w:rFonts w:cs="Arial"/>
                <w:szCs w:val="21"/>
              </w:rPr>
              <w:t xml:space="preserve"> Bay</w:t>
            </w:r>
            <w:r w:rsidRPr="002E3A0A">
              <w:rPr>
                <w:rFonts w:cs="Arial"/>
                <w:szCs w:val="21"/>
              </w:rPr>
              <w:t>”</w:t>
            </w:r>
          </w:p>
        </w:tc>
        <w:tc>
          <w:tcPr>
            <w:tcW w:w="6198" w:type="dxa"/>
          </w:tcPr>
          <w:p w14:paraId="5D053FA8" w14:textId="0D70423F" w:rsidR="00F161EF" w:rsidRPr="002E3A0A" w:rsidRDefault="00F161EF" w:rsidP="00F161EF">
            <w:pPr>
              <w:pStyle w:val="BodyText"/>
              <w:rPr>
                <w:rFonts w:cs="Arial"/>
                <w:szCs w:val="21"/>
              </w:rPr>
            </w:pPr>
            <w:r>
              <w:rPr>
                <w:rFonts w:cs="Arial"/>
                <w:szCs w:val="21"/>
              </w:rPr>
              <w:t>means an area which has been marked and signed for the exclusive use</w:t>
            </w:r>
            <w:r w:rsidRPr="002E3A0A">
              <w:rPr>
                <w:rFonts w:cs="Arial"/>
                <w:szCs w:val="21"/>
              </w:rPr>
              <w:t xml:space="preserve"> of delivering or collecting goods or merchandise or loading or unloading </w:t>
            </w:r>
            <w:r>
              <w:rPr>
                <w:rFonts w:cs="Arial"/>
                <w:szCs w:val="21"/>
              </w:rPr>
              <w:t>a</w:t>
            </w:r>
            <w:r w:rsidRPr="002E3A0A">
              <w:rPr>
                <w:rFonts w:cs="Arial"/>
                <w:szCs w:val="21"/>
              </w:rPr>
              <w:t xml:space="preserve"> Vehicle at premises adjacent to the Parking Place </w:t>
            </w:r>
            <w:r>
              <w:rPr>
                <w:rFonts w:cs="Arial"/>
                <w:szCs w:val="21"/>
              </w:rPr>
              <w:t xml:space="preserve">where a </w:t>
            </w:r>
            <w:r w:rsidRPr="002E3A0A">
              <w:rPr>
                <w:rFonts w:cs="Arial"/>
                <w:szCs w:val="21"/>
              </w:rPr>
              <w:t>Vehicle does not Park for more than twenty minutes or such longer period as a duly authorised officer of the Council may authorise;</w:t>
            </w:r>
          </w:p>
        </w:tc>
      </w:tr>
      <w:tr w:rsidR="00F161EF" w:rsidRPr="002E3A0A" w14:paraId="79B38D6A" w14:textId="77777777" w:rsidTr="002E3A0A">
        <w:tc>
          <w:tcPr>
            <w:tcW w:w="2108" w:type="dxa"/>
          </w:tcPr>
          <w:p w14:paraId="3D135DF5" w14:textId="05EE9C9E" w:rsidR="00F161EF" w:rsidRPr="002E3A0A" w:rsidRDefault="00F161EF" w:rsidP="00F161EF">
            <w:pPr>
              <w:pStyle w:val="BodyText"/>
              <w:jc w:val="left"/>
              <w:rPr>
                <w:rFonts w:cs="Arial"/>
                <w:szCs w:val="21"/>
              </w:rPr>
            </w:pPr>
            <w:r w:rsidRPr="002E3A0A">
              <w:rPr>
                <w:rFonts w:cs="Arial"/>
                <w:szCs w:val="21"/>
              </w:rPr>
              <w:t>“Market Trader Vehicle”</w:t>
            </w:r>
          </w:p>
        </w:tc>
        <w:tc>
          <w:tcPr>
            <w:tcW w:w="6198" w:type="dxa"/>
          </w:tcPr>
          <w:p w14:paraId="2B08550D" w14:textId="0685E967" w:rsidR="00F161EF" w:rsidRPr="002E3A0A" w:rsidRDefault="00F161EF" w:rsidP="00F161EF">
            <w:pPr>
              <w:pStyle w:val="BodyText"/>
              <w:rPr>
                <w:rFonts w:cs="Arial"/>
                <w:szCs w:val="21"/>
              </w:rPr>
            </w:pPr>
            <w:r>
              <w:rPr>
                <w:rFonts w:cs="Arial"/>
                <w:szCs w:val="21"/>
              </w:rPr>
              <w:t>means the Vehicle of a trader who sells goods;</w:t>
            </w:r>
          </w:p>
        </w:tc>
      </w:tr>
      <w:tr w:rsidR="00F66B5B" w:rsidRPr="002E3A0A" w14:paraId="2F5E9D84" w14:textId="77777777" w:rsidTr="002E3A0A">
        <w:tc>
          <w:tcPr>
            <w:tcW w:w="2108" w:type="dxa"/>
          </w:tcPr>
          <w:p w14:paraId="2879AE29" w14:textId="1ABDA907" w:rsidR="00F66B5B" w:rsidRPr="002E3A0A" w:rsidRDefault="00F66B5B" w:rsidP="00F66B5B">
            <w:pPr>
              <w:pStyle w:val="BodyText"/>
              <w:jc w:val="left"/>
              <w:rPr>
                <w:rFonts w:cs="Arial"/>
                <w:szCs w:val="21"/>
              </w:rPr>
            </w:pPr>
            <w:r w:rsidRPr="002E3A0A">
              <w:rPr>
                <w:rFonts w:cs="Arial"/>
                <w:szCs w:val="21"/>
              </w:rPr>
              <w:t>“</w:t>
            </w:r>
            <w:r>
              <w:rPr>
                <w:rFonts w:cs="Arial"/>
                <w:szCs w:val="21"/>
              </w:rPr>
              <w:t xml:space="preserve">Motor </w:t>
            </w:r>
            <w:r w:rsidRPr="002E3A0A">
              <w:rPr>
                <w:rFonts w:cs="Arial"/>
                <w:szCs w:val="21"/>
              </w:rPr>
              <w:t>Car”</w:t>
            </w:r>
          </w:p>
        </w:tc>
        <w:tc>
          <w:tcPr>
            <w:tcW w:w="6198" w:type="dxa"/>
          </w:tcPr>
          <w:p w14:paraId="5F1B24C6" w14:textId="18B33A87" w:rsidR="00F66B5B" w:rsidRDefault="00F66B5B" w:rsidP="00F66B5B">
            <w:pPr>
              <w:pStyle w:val="BodyText"/>
              <w:rPr>
                <w:rFonts w:cs="Arial"/>
                <w:szCs w:val="21"/>
              </w:rPr>
            </w:pPr>
            <w:r>
              <w:rPr>
                <w:rFonts w:cs="Arial"/>
                <w:szCs w:val="21"/>
              </w:rPr>
              <w:t>shall have the meaning assigned to it by Section 136(2) of the Road Traffic Regulation Act 1984 or any statutory re-enactment or amendment thereof;</w:t>
            </w:r>
          </w:p>
        </w:tc>
      </w:tr>
      <w:tr w:rsidR="00F66B5B" w:rsidRPr="002E3A0A" w14:paraId="6D3B3DDA" w14:textId="77777777" w:rsidTr="002E3A0A">
        <w:tc>
          <w:tcPr>
            <w:tcW w:w="2108" w:type="dxa"/>
          </w:tcPr>
          <w:p w14:paraId="632F2602" w14:textId="092DDAC5" w:rsidR="00F66B5B" w:rsidRPr="002E3A0A" w:rsidRDefault="00F66B5B" w:rsidP="00F66B5B">
            <w:pPr>
              <w:pStyle w:val="BodyText"/>
              <w:jc w:val="left"/>
              <w:rPr>
                <w:rFonts w:cs="Arial"/>
                <w:szCs w:val="21"/>
              </w:rPr>
            </w:pPr>
            <w:r w:rsidRPr="002E3A0A">
              <w:rPr>
                <w:rFonts w:cs="Arial"/>
                <w:szCs w:val="21"/>
              </w:rPr>
              <w:t>“Motorcycle”</w:t>
            </w:r>
          </w:p>
        </w:tc>
        <w:tc>
          <w:tcPr>
            <w:tcW w:w="6198" w:type="dxa"/>
          </w:tcPr>
          <w:p w14:paraId="22D1FF48" w14:textId="5DC87C3C" w:rsidR="00F66B5B" w:rsidRPr="002E3A0A" w:rsidRDefault="00F66B5B" w:rsidP="00F66B5B">
            <w:pPr>
              <w:pStyle w:val="BodyText"/>
              <w:rPr>
                <w:rFonts w:cs="Arial"/>
                <w:szCs w:val="21"/>
              </w:rPr>
            </w:pPr>
            <w:r w:rsidRPr="002E3A0A">
              <w:rPr>
                <w:rFonts w:cs="Arial"/>
                <w:szCs w:val="21"/>
              </w:rPr>
              <w:t>refers to a solo motorcycle only and excludes any motorcycle which has a sidecar or trailer, or which has more than two wheels;</w:t>
            </w:r>
          </w:p>
        </w:tc>
      </w:tr>
      <w:tr w:rsidR="00F66B5B" w:rsidRPr="002E3A0A" w14:paraId="1A8556DB" w14:textId="77777777" w:rsidTr="002E3A0A">
        <w:tc>
          <w:tcPr>
            <w:tcW w:w="2108" w:type="dxa"/>
          </w:tcPr>
          <w:p w14:paraId="525E66BF" w14:textId="2A8638AE" w:rsidR="00F66B5B" w:rsidRPr="002E3A0A" w:rsidRDefault="00F66B5B" w:rsidP="00F66B5B">
            <w:pPr>
              <w:pStyle w:val="BodyText"/>
              <w:jc w:val="left"/>
              <w:rPr>
                <w:rFonts w:cs="Arial"/>
                <w:szCs w:val="21"/>
              </w:rPr>
            </w:pPr>
            <w:r w:rsidRPr="002E3A0A">
              <w:rPr>
                <w:rFonts w:cs="Arial"/>
                <w:szCs w:val="21"/>
              </w:rPr>
              <w:t>“Motorhome”</w:t>
            </w:r>
          </w:p>
        </w:tc>
        <w:tc>
          <w:tcPr>
            <w:tcW w:w="6198" w:type="dxa"/>
          </w:tcPr>
          <w:p w14:paraId="0A98947E" w14:textId="6A2A220B" w:rsidR="00F66B5B" w:rsidRPr="002E3A0A" w:rsidRDefault="00F66B5B" w:rsidP="00F66B5B">
            <w:pPr>
              <w:pStyle w:val="BodyText"/>
              <w:rPr>
                <w:rFonts w:cs="Arial"/>
                <w:szCs w:val="21"/>
              </w:rPr>
            </w:pPr>
            <w:r>
              <w:rPr>
                <w:rFonts w:cs="Arial"/>
                <w:szCs w:val="21"/>
              </w:rPr>
              <w:t xml:space="preserve">means a </w:t>
            </w:r>
            <w:r w:rsidRPr="00C01064">
              <w:rPr>
                <w:rFonts w:cs="Arial"/>
                <w:szCs w:val="21"/>
              </w:rPr>
              <w:t>self-propelled</w:t>
            </w:r>
            <w:r>
              <w:rPr>
                <w:rFonts w:cs="Arial"/>
                <w:szCs w:val="21"/>
              </w:rPr>
              <w:t xml:space="preserve"> motor vehicle designed and equipped to be lived in;</w:t>
            </w:r>
          </w:p>
        </w:tc>
      </w:tr>
      <w:tr w:rsidR="00F66B5B" w:rsidRPr="002E3A0A" w14:paraId="184DD4B3" w14:textId="77777777" w:rsidTr="002E3A0A">
        <w:tc>
          <w:tcPr>
            <w:tcW w:w="2108" w:type="dxa"/>
          </w:tcPr>
          <w:p w14:paraId="4BE9A788" w14:textId="0F71EC58" w:rsidR="00F66B5B" w:rsidRPr="002E3A0A" w:rsidRDefault="00F66B5B" w:rsidP="00F66B5B">
            <w:pPr>
              <w:pStyle w:val="BodyText"/>
              <w:jc w:val="left"/>
              <w:rPr>
                <w:rFonts w:cs="Arial"/>
                <w:szCs w:val="21"/>
              </w:rPr>
            </w:pPr>
            <w:r w:rsidRPr="002E3A0A">
              <w:rPr>
                <w:rFonts w:cs="Arial"/>
                <w:szCs w:val="21"/>
              </w:rPr>
              <w:lastRenderedPageBreak/>
              <w:t>“Operational Days and Hours”</w:t>
            </w:r>
          </w:p>
        </w:tc>
        <w:tc>
          <w:tcPr>
            <w:tcW w:w="6198" w:type="dxa"/>
          </w:tcPr>
          <w:p w14:paraId="5DCCE3D9" w14:textId="03E51B21" w:rsidR="00F66B5B" w:rsidRPr="002E3A0A" w:rsidRDefault="00F66B5B" w:rsidP="00F66B5B">
            <w:pPr>
              <w:pStyle w:val="BodyText"/>
              <w:rPr>
                <w:rFonts w:cs="Arial"/>
                <w:szCs w:val="21"/>
              </w:rPr>
            </w:pPr>
            <w:r w:rsidRPr="002E3A0A">
              <w:rPr>
                <w:rFonts w:cs="Arial"/>
                <w:szCs w:val="21"/>
              </w:rPr>
              <w:t>means the days and hours of operation at a designated Parking Place for which contraventions apply;</w:t>
            </w:r>
          </w:p>
        </w:tc>
      </w:tr>
      <w:tr w:rsidR="00F66B5B" w:rsidRPr="002E3A0A" w14:paraId="73E71FEF" w14:textId="77777777" w:rsidTr="002E3A0A">
        <w:tc>
          <w:tcPr>
            <w:tcW w:w="2108" w:type="dxa"/>
          </w:tcPr>
          <w:p w14:paraId="6616F2B0" w14:textId="3E68AFE8" w:rsidR="00F66B5B" w:rsidRPr="002E3A0A" w:rsidRDefault="00F66B5B" w:rsidP="00F66B5B">
            <w:pPr>
              <w:pStyle w:val="BodyText"/>
              <w:jc w:val="left"/>
              <w:rPr>
                <w:rFonts w:cs="Arial"/>
                <w:szCs w:val="21"/>
              </w:rPr>
            </w:pPr>
            <w:r w:rsidRPr="002E3A0A">
              <w:rPr>
                <w:rFonts w:cs="Arial"/>
                <w:szCs w:val="21"/>
              </w:rPr>
              <w:t>“Park”</w:t>
            </w:r>
          </w:p>
        </w:tc>
        <w:tc>
          <w:tcPr>
            <w:tcW w:w="6198" w:type="dxa"/>
          </w:tcPr>
          <w:p w14:paraId="19693370" w14:textId="6FFFF8C8" w:rsidR="00F66B5B" w:rsidRPr="002E3A0A" w:rsidRDefault="00F66B5B" w:rsidP="00F66B5B">
            <w:pPr>
              <w:pStyle w:val="BodyText"/>
              <w:rPr>
                <w:rFonts w:cs="Arial"/>
                <w:szCs w:val="21"/>
              </w:rPr>
            </w:pPr>
            <w:r w:rsidRPr="002E3A0A">
              <w:rPr>
                <w:rFonts w:cs="Arial"/>
                <w:szCs w:val="21"/>
              </w:rPr>
              <w:t xml:space="preserve">refers to the stopping of a </w:t>
            </w:r>
            <w:r>
              <w:rPr>
                <w:rFonts w:cs="Arial"/>
                <w:szCs w:val="21"/>
              </w:rPr>
              <w:t>V</w:t>
            </w:r>
            <w:r w:rsidRPr="002E3A0A">
              <w:rPr>
                <w:rFonts w:cs="Arial"/>
                <w:szCs w:val="21"/>
              </w:rPr>
              <w:t>ehicle and it</w:t>
            </w:r>
            <w:r>
              <w:rPr>
                <w:rFonts w:cs="Arial"/>
                <w:szCs w:val="21"/>
              </w:rPr>
              <w:t>s</w:t>
            </w:r>
            <w:r w:rsidRPr="002E3A0A">
              <w:rPr>
                <w:rFonts w:cs="Arial"/>
                <w:szCs w:val="21"/>
              </w:rPr>
              <w:t xml:space="preserve"> remaining at rest for some time</w:t>
            </w:r>
            <w:r>
              <w:rPr>
                <w:rFonts w:cs="Arial"/>
                <w:szCs w:val="21"/>
              </w:rPr>
              <w:t>,</w:t>
            </w:r>
            <w:r w:rsidRPr="002E3A0A">
              <w:rPr>
                <w:rFonts w:cs="Arial"/>
                <w:szCs w:val="21"/>
              </w:rPr>
              <w:t xml:space="preserve"> whether or not the </w:t>
            </w:r>
            <w:r>
              <w:rPr>
                <w:rFonts w:cs="Arial"/>
                <w:szCs w:val="21"/>
              </w:rPr>
              <w:t>Driver</w:t>
            </w:r>
            <w:r w:rsidRPr="002E3A0A">
              <w:rPr>
                <w:rFonts w:cs="Arial"/>
                <w:szCs w:val="21"/>
              </w:rPr>
              <w:t xml:space="preserve"> is still in the </w:t>
            </w:r>
            <w:r>
              <w:rPr>
                <w:rFonts w:cs="Arial"/>
                <w:szCs w:val="21"/>
              </w:rPr>
              <w:t>V</w:t>
            </w:r>
            <w:r w:rsidRPr="002E3A0A">
              <w:rPr>
                <w:rFonts w:cs="Arial"/>
                <w:szCs w:val="21"/>
              </w:rPr>
              <w:t>ehicle</w:t>
            </w:r>
            <w:r>
              <w:rPr>
                <w:rFonts w:cs="Arial"/>
                <w:szCs w:val="21"/>
              </w:rPr>
              <w:t>,</w:t>
            </w:r>
            <w:r w:rsidRPr="002E3A0A">
              <w:rPr>
                <w:rFonts w:cs="Arial"/>
                <w:szCs w:val="21"/>
              </w:rPr>
              <w:t xml:space="preserve"> if any part of </w:t>
            </w:r>
            <w:r>
              <w:rPr>
                <w:rFonts w:cs="Arial"/>
                <w:szCs w:val="21"/>
              </w:rPr>
              <w:t>the Parking Place</w:t>
            </w:r>
            <w:r w:rsidRPr="002E3A0A">
              <w:rPr>
                <w:rFonts w:cs="Arial"/>
                <w:szCs w:val="21"/>
              </w:rPr>
              <w:t xml:space="preserve"> is below the </w:t>
            </w:r>
            <w:r>
              <w:rPr>
                <w:rFonts w:cs="Arial"/>
                <w:szCs w:val="21"/>
              </w:rPr>
              <w:t>V</w:t>
            </w:r>
            <w:r w:rsidRPr="002E3A0A">
              <w:rPr>
                <w:rFonts w:cs="Arial"/>
                <w:szCs w:val="21"/>
              </w:rPr>
              <w:t xml:space="preserve">ehicle or the </w:t>
            </w:r>
            <w:r>
              <w:rPr>
                <w:rFonts w:cs="Arial"/>
                <w:szCs w:val="21"/>
              </w:rPr>
              <w:t>V</w:t>
            </w:r>
            <w:r w:rsidRPr="002E3A0A">
              <w:rPr>
                <w:rFonts w:cs="Arial"/>
                <w:szCs w:val="21"/>
              </w:rPr>
              <w:t xml:space="preserve">ehicle’s load (if any) whether or not the </w:t>
            </w:r>
            <w:r>
              <w:rPr>
                <w:rFonts w:cs="Arial"/>
                <w:szCs w:val="21"/>
              </w:rPr>
              <w:t>V</w:t>
            </w:r>
            <w:r w:rsidRPr="002E3A0A">
              <w:rPr>
                <w:rFonts w:cs="Arial"/>
                <w:szCs w:val="21"/>
              </w:rPr>
              <w:t>ehicle is moved during that period</w:t>
            </w:r>
            <w:r>
              <w:rPr>
                <w:rFonts w:cs="Arial"/>
                <w:szCs w:val="21"/>
              </w:rPr>
              <w:t xml:space="preserve"> and “Parking” and “Parked” shall be construed accordingly;</w:t>
            </w:r>
          </w:p>
        </w:tc>
      </w:tr>
      <w:tr w:rsidR="00F66B5B" w:rsidRPr="002E3A0A" w14:paraId="511AF9D5" w14:textId="77777777" w:rsidTr="002E3A0A">
        <w:tc>
          <w:tcPr>
            <w:tcW w:w="2108" w:type="dxa"/>
          </w:tcPr>
          <w:p w14:paraId="71F2C54F" w14:textId="73EE5F26" w:rsidR="00F66B5B" w:rsidRPr="002E3A0A" w:rsidRDefault="00F66B5B" w:rsidP="00F66B5B">
            <w:pPr>
              <w:pStyle w:val="BodyText"/>
              <w:jc w:val="left"/>
              <w:rPr>
                <w:rFonts w:cs="Arial"/>
                <w:szCs w:val="21"/>
              </w:rPr>
            </w:pPr>
            <w:r w:rsidRPr="002E3A0A">
              <w:rPr>
                <w:rFonts w:cs="Arial"/>
                <w:szCs w:val="21"/>
              </w:rPr>
              <w:t>“Parking Bay”</w:t>
            </w:r>
          </w:p>
        </w:tc>
        <w:tc>
          <w:tcPr>
            <w:tcW w:w="6198" w:type="dxa"/>
          </w:tcPr>
          <w:p w14:paraId="0988686E" w14:textId="37ADAD85" w:rsidR="00F66B5B" w:rsidRPr="002E3A0A" w:rsidRDefault="00F66B5B" w:rsidP="00F66B5B">
            <w:pPr>
              <w:pStyle w:val="BodyText"/>
              <w:rPr>
                <w:rFonts w:cs="Arial"/>
                <w:szCs w:val="21"/>
              </w:rPr>
            </w:pPr>
            <w:r w:rsidRPr="002E3A0A">
              <w:rPr>
                <w:rFonts w:cs="Arial"/>
                <w:szCs w:val="21"/>
              </w:rPr>
              <w:t>means an area of a Parking Place, which is provided for the leaving of a Vehicle of a class specified and indicated by markings on the surface of the Parking Place or by signs in the Parking Place;</w:t>
            </w:r>
          </w:p>
        </w:tc>
      </w:tr>
      <w:tr w:rsidR="00F66B5B" w:rsidRPr="002E3A0A" w14:paraId="5002D3DF" w14:textId="77777777" w:rsidTr="00C55F59">
        <w:tc>
          <w:tcPr>
            <w:tcW w:w="2108" w:type="dxa"/>
          </w:tcPr>
          <w:p w14:paraId="1CA9E3D1" w14:textId="77777777" w:rsidR="00F66B5B" w:rsidRPr="002E3A0A" w:rsidRDefault="00F66B5B" w:rsidP="00F66B5B">
            <w:pPr>
              <w:pStyle w:val="BodyText"/>
              <w:jc w:val="left"/>
              <w:rPr>
                <w:rFonts w:cs="Arial"/>
                <w:szCs w:val="21"/>
              </w:rPr>
            </w:pPr>
            <w:r w:rsidRPr="002E3A0A">
              <w:rPr>
                <w:rFonts w:cs="Arial"/>
                <w:szCs w:val="21"/>
              </w:rPr>
              <w:t>“</w:t>
            </w:r>
            <w:r>
              <w:rPr>
                <w:rFonts w:cs="Arial"/>
                <w:szCs w:val="21"/>
              </w:rPr>
              <w:t>Parking</w:t>
            </w:r>
            <w:r w:rsidRPr="002E3A0A">
              <w:rPr>
                <w:rFonts w:cs="Arial"/>
                <w:szCs w:val="21"/>
              </w:rPr>
              <w:t xml:space="preserve"> Charge”</w:t>
            </w:r>
          </w:p>
        </w:tc>
        <w:tc>
          <w:tcPr>
            <w:tcW w:w="6198" w:type="dxa"/>
          </w:tcPr>
          <w:p w14:paraId="3C958B03" w14:textId="77777777" w:rsidR="00F66B5B" w:rsidRPr="002E3A0A" w:rsidRDefault="00F66B5B" w:rsidP="00F66B5B">
            <w:pPr>
              <w:pStyle w:val="BodyText"/>
              <w:rPr>
                <w:rFonts w:cs="Arial"/>
                <w:szCs w:val="21"/>
              </w:rPr>
            </w:pPr>
            <w:r w:rsidRPr="002E3A0A">
              <w:rPr>
                <w:rFonts w:cs="Arial"/>
                <w:szCs w:val="21"/>
              </w:rPr>
              <w:t xml:space="preserve">means the charge imposed by the Council for Parking in a Parking Place on any one day and for a specified </w:t>
            </w:r>
            <w:proofErr w:type="gramStart"/>
            <w:r w:rsidRPr="002E3A0A">
              <w:rPr>
                <w:rFonts w:cs="Arial"/>
                <w:szCs w:val="21"/>
              </w:rPr>
              <w:t>period of time</w:t>
            </w:r>
            <w:proofErr w:type="gramEnd"/>
            <w:r w:rsidRPr="002E3A0A">
              <w:rPr>
                <w:rFonts w:cs="Arial"/>
                <w:szCs w:val="21"/>
              </w:rPr>
              <w:t xml:space="preserve"> as is identified in the scale of charges specified in the schedule</w:t>
            </w:r>
            <w:r>
              <w:rPr>
                <w:rFonts w:cs="Arial"/>
                <w:szCs w:val="21"/>
              </w:rPr>
              <w:t xml:space="preserve"> and/or </w:t>
            </w:r>
            <w:r w:rsidRPr="002E3A0A">
              <w:rPr>
                <w:rFonts w:cs="Arial"/>
                <w:szCs w:val="21"/>
              </w:rPr>
              <w:t>by notice on site;</w:t>
            </w:r>
          </w:p>
        </w:tc>
      </w:tr>
      <w:tr w:rsidR="00F66B5B" w:rsidRPr="002E3A0A" w14:paraId="1EF4799D" w14:textId="77777777" w:rsidTr="002E3A0A">
        <w:tc>
          <w:tcPr>
            <w:tcW w:w="2108" w:type="dxa"/>
          </w:tcPr>
          <w:p w14:paraId="025E213B" w14:textId="6A6F7DC6" w:rsidR="00F66B5B" w:rsidRPr="00F161EF" w:rsidRDefault="00F66B5B" w:rsidP="00F66B5B">
            <w:pPr>
              <w:pStyle w:val="BodyText"/>
              <w:jc w:val="left"/>
              <w:rPr>
                <w:rFonts w:cs="Arial"/>
                <w:szCs w:val="21"/>
              </w:rPr>
            </w:pPr>
            <w:r w:rsidRPr="00F161EF">
              <w:rPr>
                <w:rFonts w:cs="Arial"/>
                <w:szCs w:val="21"/>
              </w:rPr>
              <w:t>“Parking Permit”</w:t>
            </w:r>
          </w:p>
        </w:tc>
        <w:tc>
          <w:tcPr>
            <w:tcW w:w="6198" w:type="dxa"/>
          </w:tcPr>
          <w:p w14:paraId="702D8FD9" w14:textId="49F81641" w:rsidR="00F66B5B" w:rsidRPr="00F161EF" w:rsidRDefault="00F66B5B" w:rsidP="00ED7E5D">
            <w:pPr>
              <w:spacing w:after="240"/>
            </w:pPr>
            <w:r w:rsidRPr="00F161EF">
              <w:t xml:space="preserve">means a season ticket, contract permit, business permit, staff permit, or resident’s permit of a type and design issued by the Council, to include </w:t>
            </w:r>
            <w:r w:rsidRPr="00CB6F23">
              <w:rPr>
                <w:rFonts w:cs="Arial"/>
                <w:szCs w:val="21"/>
              </w:rPr>
              <w:t>Town Centre Resident</w:t>
            </w:r>
            <w:r w:rsidRPr="00F161EF">
              <w:rPr>
                <w:rFonts w:cs="Arial"/>
                <w:szCs w:val="21"/>
              </w:rPr>
              <w:t xml:space="preserve"> Permits; </w:t>
            </w:r>
            <w:r w:rsidRPr="00CB6F23">
              <w:rPr>
                <w:rFonts w:cs="Arial"/>
                <w:szCs w:val="21"/>
              </w:rPr>
              <w:t>Long Stay Season Permits</w:t>
            </w:r>
            <w:r w:rsidRPr="00F161EF">
              <w:rPr>
                <w:rFonts w:cs="Arial"/>
                <w:szCs w:val="21"/>
              </w:rPr>
              <w:t xml:space="preserve">; </w:t>
            </w:r>
            <w:r w:rsidRPr="00CB6F23">
              <w:rPr>
                <w:rFonts w:cs="Arial"/>
                <w:szCs w:val="21"/>
              </w:rPr>
              <w:t>Globe Inn Parking Permits</w:t>
            </w:r>
            <w:r w:rsidRPr="00F161EF">
              <w:rPr>
                <w:rFonts w:cs="Arial"/>
                <w:szCs w:val="21"/>
              </w:rPr>
              <w:t xml:space="preserve">; </w:t>
            </w:r>
            <w:r w:rsidRPr="00CB6F23">
              <w:rPr>
                <w:rFonts w:cs="Arial"/>
                <w:szCs w:val="21"/>
              </w:rPr>
              <w:t>Market Trader Permits</w:t>
            </w:r>
            <w:r w:rsidRPr="00F161EF">
              <w:rPr>
                <w:rFonts w:cs="Arial"/>
                <w:szCs w:val="21"/>
              </w:rPr>
              <w:t xml:space="preserve">; and </w:t>
            </w:r>
            <w:r w:rsidRPr="00CB6F23">
              <w:t xml:space="preserve">Jolly Sailor and </w:t>
            </w:r>
            <w:proofErr w:type="spellStart"/>
            <w:r w:rsidRPr="00CB6F23">
              <w:t>Riverdrive</w:t>
            </w:r>
            <w:proofErr w:type="spellEnd"/>
            <w:r w:rsidRPr="00CB6F23">
              <w:t xml:space="preserve"> Permits</w:t>
            </w:r>
            <w:r w:rsidRPr="00F161EF">
              <w:t>;</w:t>
            </w:r>
          </w:p>
        </w:tc>
      </w:tr>
      <w:tr w:rsidR="00F66B5B" w:rsidRPr="002E3A0A" w14:paraId="3EDD2C7E" w14:textId="77777777" w:rsidTr="002E3A0A">
        <w:tc>
          <w:tcPr>
            <w:tcW w:w="2108" w:type="dxa"/>
          </w:tcPr>
          <w:p w14:paraId="5C53A87D" w14:textId="01A693A3" w:rsidR="00F66B5B" w:rsidRPr="00F34493" w:rsidRDefault="00F66B5B" w:rsidP="00F66B5B">
            <w:pPr>
              <w:pStyle w:val="BodyText"/>
              <w:jc w:val="left"/>
              <w:rPr>
                <w:rFonts w:cs="Arial"/>
                <w:szCs w:val="21"/>
              </w:rPr>
            </w:pPr>
            <w:r w:rsidRPr="00F34493">
              <w:rPr>
                <w:rFonts w:cs="Arial"/>
                <w:szCs w:val="21"/>
              </w:rPr>
              <w:t>“Parking Period”</w:t>
            </w:r>
          </w:p>
        </w:tc>
        <w:tc>
          <w:tcPr>
            <w:tcW w:w="6198" w:type="dxa"/>
          </w:tcPr>
          <w:p w14:paraId="1073A066" w14:textId="6074FDE7" w:rsidR="00F66B5B" w:rsidRPr="00F34493" w:rsidRDefault="00F66B5B" w:rsidP="00F66B5B">
            <w:pPr>
              <w:pStyle w:val="BodyText"/>
              <w:rPr>
                <w:rFonts w:cs="Arial"/>
                <w:szCs w:val="21"/>
              </w:rPr>
            </w:pPr>
            <w:r w:rsidRPr="00F34493">
              <w:rPr>
                <w:rFonts w:cs="Arial"/>
                <w:szCs w:val="21"/>
              </w:rPr>
              <w:t xml:space="preserve">means the </w:t>
            </w:r>
            <w:proofErr w:type="gramStart"/>
            <w:r w:rsidRPr="00F34493">
              <w:rPr>
                <w:rFonts w:cs="Arial"/>
                <w:szCs w:val="21"/>
              </w:rPr>
              <w:t>period of time</w:t>
            </w:r>
            <w:proofErr w:type="gramEnd"/>
            <w:r w:rsidRPr="00F34493">
              <w:rPr>
                <w:rFonts w:cs="Arial"/>
                <w:szCs w:val="21"/>
              </w:rPr>
              <w:t xml:space="preserve"> for which a Vehicle is parked </w:t>
            </w:r>
            <w:r>
              <w:rPr>
                <w:rFonts w:cs="Arial"/>
                <w:szCs w:val="21"/>
              </w:rPr>
              <w:t xml:space="preserve">in a </w:t>
            </w:r>
            <w:r w:rsidRPr="00F34493">
              <w:rPr>
                <w:rFonts w:cs="Arial"/>
                <w:szCs w:val="21"/>
              </w:rPr>
              <w:t>Parking Place, for no more than the maximum stay as advertised at that Parking Place;</w:t>
            </w:r>
          </w:p>
        </w:tc>
      </w:tr>
      <w:tr w:rsidR="00F66B5B" w:rsidRPr="002E3A0A" w14:paraId="6A7C9D47" w14:textId="77777777" w:rsidTr="002E3A0A">
        <w:tc>
          <w:tcPr>
            <w:tcW w:w="2108" w:type="dxa"/>
          </w:tcPr>
          <w:p w14:paraId="776847AB" w14:textId="111AA394" w:rsidR="00F66B5B" w:rsidRPr="002E3A0A" w:rsidRDefault="00F66B5B" w:rsidP="00F66B5B">
            <w:pPr>
              <w:pStyle w:val="BodyText"/>
              <w:jc w:val="left"/>
              <w:rPr>
                <w:rFonts w:cs="Arial"/>
                <w:szCs w:val="21"/>
              </w:rPr>
            </w:pPr>
            <w:r w:rsidRPr="002E3A0A">
              <w:rPr>
                <w:rFonts w:cs="Arial"/>
                <w:szCs w:val="21"/>
              </w:rPr>
              <w:t>“Parking Place”</w:t>
            </w:r>
          </w:p>
        </w:tc>
        <w:tc>
          <w:tcPr>
            <w:tcW w:w="6198" w:type="dxa"/>
          </w:tcPr>
          <w:p w14:paraId="76926D6B" w14:textId="4637AB32" w:rsidR="00F66B5B" w:rsidRPr="002E3A0A" w:rsidRDefault="00F66B5B" w:rsidP="00F66B5B">
            <w:pPr>
              <w:pStyle w:val="BodyText"/>
              <w:rPr>
                <w:rFonts w:cs="Arial"/>
                <w:szCs w:val="21"/>
              </w:rPr>
            </w:pPr>
            <w:r w:rsidRPr="00471347">
              <w:rPr>
                <w:rFonts w:cs="Arial"/>
                <w:szCs w:val="21"/>
              </w:rPr>
              <w:t>means an area of land provided by the Council pursuant to Section 32(1) of the 1984 Act for the purpose</w:t>
            </w:r>
            <w:r w:rsidRPr="002E3A0A">
              <w:rPr>
                <w:rFonts w:cs="Arial"/>
                <w:szCs w:val="21"/>
              </w:rPr>
              <w:t xml:space="preserve"> of Parking of Vehicles and not closed (in part or in whole) by a notice erected thereon by authority of the Council;</w:t>
            </w:r>
          </w:p>
        </w:tc>
      </w:tr>
      <w:tr w:rsidR="00F66B5B" w:rsidRPr="002E3A0A" w14:paraId="2D9B9DD8" w14:textId="77777777" w:rsidTr="002E3A0A">
        <w:tc>
          <w:tcPr>
            <w:tcW w:w="2108" w:type="dxa"/>
          </w:tcPr>
          <w:p w14:paraId="14C0C617" w14:textId="4E78E445" w:rsidR="00F66B5B" w:rsidRPr="002E3A0A" w:rsidRDefault="00F66B5B" w:rsidP="00F66B5B">
            <w:pPr>
              <w:pStyle w:val="BodyText"/>
              <w:jc w:val="left"/>
              <w:rPr>
                <w:rFonts w:cs="Arial"/>
                <w:szCs w:val="21"/>
              </w:rPr>
            </w:pPr>
            <w:r w:rsidRPr="002E3A0A">
              <w:rPr>
                <w:rFonts w:cs="Arial"/>
                <w:szCs w:val="21"/>
              </w:rPr>
              <w:t>“Pay and Display”</w:t>
            </w:r>
          </w:p>
        </w:tc>
        <w:tc>
          <w:tcPr>
            <w:tcW w:w="6198" w:type="dxa"/>
          </w:tcPr>
          <w:p w14:paraId="427C176E" w14:textId="67978612" w:rsidR="00F66B5B" w:rsidRPr="002E3A0A" w:rsidRDefault="00F66B5B" w:rsidP="00F66B5B">
            <w:pPr>
              <w:pStyle w:val="BodyText"/>
              <w:rPr>
                <w:rFonts w:cs="Arial"/>
                <w:szCs w:val="21"/>
              </w:rPr>
            </w:pPr>
            <w:r>
              <w:rPr>
                <w:rFonts w:cs="Arial"/>
                <w:szCs w:val="21"/>
              </w:rPr>
              <w:t>means a parking system in which the Driver buys a temporary permit from a Ticket Machine and displays it on the Vehicle;</w:t>
            </w:r>
          </w:p>
        </w:tc>
      </w:tr>
      <w:tr w:rsidR="00F66B5B" w:rsidRPr="002E3A0A" w14:paraId="2CC4F80B" w14:textId="77777777" w:rsidTr="002E3A0A">
        <w:tc>
          <w:tcPr>
            <w:tcW w:w="2108" w:type="dxa"/>
          </w:tcPr>
          <w:p w14:paraId="3A68CB8C" w14:textId="7134206B" w:rsidR="00F66B5B" w:rsidRPr="002E3A0A" w:rsidRDefault="00F66B5B" w:rsidP="00F66B5B">
            <w:pPr>
              <w:pStyle w:val="BodyText"/>
              <w:jc w:val="left"/>
              <w:rPr>
                <w:rFonts w:cs="Arial"/>
                <w:szCs w:val="21"/>
              </w:rPr>
            </w:pPr>
            <w:r w:rsidRPr="002E3A0A">
              <w:rPr>
                <w:rFonts w:cs="Arial"/>
                <w:szCs w:val="21"/>
              </w:rPr>
              <w:t>“Pay and Display Ticket”</w:t>
            </w:r>
          </w:p>
        </w:tc>
        <w:tc>
          <w:tcPr>
            <w:tcW w:w="6198" w:type="dxa"/>
          </w:tcPr>
          <w:p w14:paraId="61559F16" w14:textId="489F3308" w:rsidR="00F66B5B" w:rsidRPr="002E3A0A" w:rsidRDefault="00F66B5B" w:rsidP="00F66B5B">
            <w:pPr>
              <w:pStyle w:val="BodyText"/>
              <w:rPr>
                <w:rFonts w:cs="Arial"/>
                <w:szCs w:val="21"/>
              </w:rPr>
            </w:pPr>
            <w:r w:rsidRPr="002E3A0A">
              <w:rPr>
                <w:rFonts w:cs="Arial"/>
                <w:szCs w:val="21"/>
              </w:rPr>
              <w:t xml:space="preserve">means a ticket issued by a Ticket Machine located in the Parking Place in which </w:t>
            </w:r>
            <w:r w:rsidRPr="009E0EE7">
              <w:rPr>
                <w:rFonts w:cs="Arial"/>
                <w:szCs w:val="21"/>
              </w:rPr>
              <w:t>the Vehicle has been Parked or issued by a person nominated by the Council on payment of a charge and valid for a Parking Period as advertised</w:t>
            </w:r>
            <w:r w:rsidRPr="002E3A0A">
              <w:rPr>
                <w:rFonts w:cs="Arial"/>
                <w:szCs w:val="21"/>
              </w:rPr>
              <w:t xml:space="preserve"> at that Parking Place;</w:t>
            </w:r>
          </w:p>
        </w:tc>
      </w:tr>
      <w:tr w:rsidR="00F66B5B" w:rsidRPr="002E3A0A" w14:paraId="0CECEBA3" w14:textId="77777777" w:rsidTr="002E3A0A">
        <w:tc>
          <w:tcPr>
            <w:tcW w:w="2108" w:type="dxa"/>
          </w:tcPr>
          <w:p w14:paraId="0E30068D" w14:textId="26426864" w:rsidR="00F66B5B" w:rsidRPr="002E3A0A" w:rsidRDefault="00F66B5B" w:rsidP="00F66B5B">
            <w:pPr>
              <w:pStyle w:val="BodyText"/>
              <w:jc w:val="left"/>
              <w:rPr>
                <w:rFonts w:cs="Arial"/>
                <w:szCs w:val="21"/>
              </w:rPr>
            </w:pPr>
          </w:p>
        </w:tc>
        <w:tc>
          <w:tcPr>
            <w:tcW w:w="6198" w:type="dxa"/>
          </w:tcPr>
          <w:p w14:paraId="6377FB34" w14:textId="321D1557" w:rsidR="00F66B5B" w:rsidRPr="002E3A0A" w:rsidRDefault="00F66B5B" w:rsidP="00F66B5B">
            <w:pPr>
              <w:pStyle w:val="BodyText"/>
              <w:rPr>
                <w:rFonts w:cs="Arial"/>
                <w:szCs w:val="21"/>
              </w:rPr>
            </w:pPr>
          </w:p>
        </w:tc>
      </w:tr>
      <w:tr w:rsidR="00F66B5B" w:rsidRPr="002E3A0A" w14:paraId="705EDA3E" w14:textId="77777777" w:rsidTr="002E3A0A">
        <w:tc>
          <w:tcPr>
            <w:tcW w:w="2108" w:type="dxa"/>
          </w:tcPr>
          <w:p w14:paraId="2265CC0B" w14:textId="2FC5AE65" w:rsidR="00F66B5B" w:rsidRPr="002E3A0A" w:rsidRDefault="00F66B5B" w:rsidP="00F66B5B">
            <w:pPr>
              <w:pStyle w:val="BodyText"/>
              <w:jc w:val="left"/>
              <w:rPr>
                <w:rFonts w:cs="Arial"/>
                <w:szCs w:val="21"/>
              </w:rPr>
            </w:pPr>
            <w:r w:rsidRPr="002E3A0A">
              <w:rPr>
                <w:rFonts w:cs="Arial"/>
                <w:szCs w:val="21"/>
              </w:rPr>
              <w:t>“Penalty Charge”</w:t>
            </w:r>
          </w:p>
        </w:tc>
        <w:tc>
          <w:tcPr>
            <w:tcW w:w="6198" w:type="dxa"/>
          </w:tcPr>
          <w:p w14:paraId="365184C2" w14:textId="2EE16D24" w:rsidR="00F66B5B" w:rsidRPr="00493CE5" w:rsidRDefault="00F66B5B" w:rsidP="00F66B5B">
            <w:pPr>
              <w:pStyle w:val="BodyText"/>
            </w:pPr>
            <w:r>
              <w:t xml:space="preserve">has the same meaning as in Section 92 of the Traffic Management Act 2004 and is set at a level in accordance with the regulations for the time being in force under Section 77 and Schedule 9 of the Traffic Management Act 2004 as published from time to time which is to be paid to the Council not later than the last day of the period of 28 days beginning with the date on which the Penalty Charge Notice was served, and will be reduced by a discount of 50% if it is paid not later than the last day of the period of 14 days beginning with the date on which the Penalty Charge Notice was served; </w:t>
            </w:r>
          </w:p>
        </w:tc>
      </w:tr>
      <w:tr w:rsidR="00F66B5B" w:rsidRPr="002E3A0A" w14:paraId="1AD80516" w14:textId="77777777" w:rsidTr="002E3A0A">
        <w:tc>
          <w:tcPr>
            <w:tcW w:w="2108" w:type="dxa"/>
          </w:tcPr>
          <w:p w14:paraId="5A47B797" w14:textId="46AEAA5F" w:rsidR="00F66B5B" w:rsidRPr="002E3A0A" w:rsidRDefault="00F66B5B" w:rsidP="00F66B5B">
            <w:pPr>
              <w:pStyle w:val="BodyText"/>
              <w:jc w:val="left"/>
              <w:rPr>
                <w:rFonts w:cs="Arial"/>
                <w:szCs w:val="21"/>
              </w:rPr>
            </w:pPr>
            <w:r>
              <w:rPr>
                <w:rFonts w:cs="Arial"/>
                <w:szCs w:val="21"/>
              </w:rPr>
              <w:lastRenderedPageBreak/>
              <w:t>“Penalty Charge Notice”</w:t>
            </w:r>
          </w:p>
        </w:tc>
        <w:tc>
          <w:tcPr>
            <w:tcW w:w="6198" w:type="dxa"/>
          </w:tcPr>
          <w:p w14:paraId="0C5B04E9" w14:textId="3153BB84" w:rsidR="00F66B5B" w:rsidRPr="00493CE5" w:rsidRDefault="00F66B5B" w:rsidP="00F66B5B">
            <w:pPr>
              <w:spacing w:after="240"/>
              <w:rPr>
                <w:sz w:val="24"/>
                <w:szCs w:val="24"/>
              </w:rPr>
            </w:pPr>
            <w:r>
              <w:rPr>
                <w:rFonts w:cs="Arial"/>
                <w:szCs w:val="21"/>
              </w:rPr>
              <w:t xml:space="preserve">means </w:t>
            </w:r>
            <w:r>
              <w:t xml:space="preserve">a notice issued by or served by a Civil Enforcement Officer pursuant to the </w:t>
            </w:r>
            <w:r w:rsidRPr="00033B4A">
              <w:t xml:space="preserve">provisions of </w:t>
            </w:r>
            <w:r>
              <w:t>Part 6 of the Traffic Management Act 2004 and the Civil Enforcement of Road Traffic Contraventions (Approved Devices, Charging Guidelines and General Provisions) (England) Regulations 2022;</w:t>
            </w:r>
          </w:p>
        </w:tc>
      </w:tr>
      <w:tr w:rsidR="00F66B5B" w:rsidRPr="002E3A0A" w14:paraId="45ADBE43" w14:textId="77777777" w:rsidTr="002E3A0A">
        <w:tc>
          <w:tcPr>
            <w:tcW w:w="2108" w:type="dxa"/>
          </w:tcPr>
          <w:p w14:paraId="5384A22F" w14:textId="3568E0BD" w:rsidR="00F66B5B" w:rsidRPr="002E3A0A" w:rsidRDefault="00F66B5B" w:rsidP="00F66B5B">
            <w:pPr>
              <w:pStyle w:val="BodyText"/>
              <w:jc w:val="left"/>
              <w:rPr>
                <w:rFonts w:cs="Arial"/>
                <w:szCs w:val="21"/>
              </w:rPr>
            </w:pPr>
            <w:r w:rsidRPr="002E3A0A">
              <w:rPr>
                <w:rFonts w:cs="Arial"/>
                <w:szCs w:val="21"/>
              </w:rPr>
              <w:t>"Relevant Position"</w:t>
            </w:r>
          </w:p>
        </w:tc>
        <w:tc>
          <w:tcPr>
            <w:tcW w:w="6198" w:type="dxa"/>
          </w:tcPr>
          <w:p w14:paraId="2571838F" w14:textId="77777777" w:rsidR="00F66B5B" w:rsidRDefault="00F66B5B" w:rsidP="00F66B5B">
            <w:pPr>
              <w:rPr>
                <w:rFonts w:cs="Arial"/>
                <w:szCs w:val="21"/>
              </w:rPr>
            </w:pPr>
            <w:r w:rsidRPr="002E3A0A">
              <w:rPr>
                <w:rFonts w:cs="Arial"/>
                <w:szCs w:val="21"/>
              </w:rPr>
              <w:t>means</w:t>
            </w:r>
          </w:p>
          <w:p w14:paraId="3457212B" w14:textId="77777777" w:rsidR="00F66B5B" w:rsidRPr="002E3A0A" w:rsidRDefault="00F66B5B" w:rsidP="00F66B5B">
            <w:pPr>
              <w:rPr>
                <w:rFonts w:cs="Arial"/>
                <w:szCs w:val="21"/>
              </w:rPr>
            </w:pPr>
          </w:p>
          <w:p w14:paraId="0ED0D38D" w14:textId="2C7568CE" w:rsidR="00F66B5B" w:rsidRDefault="00F66B5B" w:rsidP="00ED7E5D">
            <w:pPr>
              <w:pStyle w:val="ListParagraph"/>
              <w:widowControl w:val="0"/>
              <w:numPr>
                <w:ilvl w:val="0"/>
                <w:numId w:val="30"/>
              </w:numPr>
              <w:tabs>
                <w:tab w:val="left" w:pos="1400"/>
              </w:tabs>
              <w:rPr>
                <w:rFonts w:cs="Arial"/>
                <w:szCs w:val="21"/>
              </w:rPr>
            </w:pPr>
            <w:r w:rsidRPr="002E3A0A">
              <w:rPr>
                <w:rFonts w:cs="Arial"/>
                <w:szCs w:val="21"/>
              </w:rPr>
              <w:t xml:space="preserve">in respect of a Vehicle displaying a valid Disabled Person’s Badge </w:t>
            </w:r>
            <w:r>
              <w:rPr>
                <w:rFonts w:cs="Arial"/>
                <w:szCs w:val="21"/>
              </w:rPr>
              <w:t>–</w:t>
            </w:r>
          </w:p>
          <w:p w14:paraId="336525A5" w14:textId="77777777" w:rsidR="00F66B5B" w:rsidRPr="002E3A0A" w:rsidRDefault="00F66B5B" w:rsidP="00F66B5B">
            <w:pPr>
              <w:pStyle w:val="ListParagraph"/>
              <w:widowControl w:val="0"/>
              <w:tabs>
                <w:tab w:val="left" w:pos="1400"/>
              </w:tabs>
              <w:ind w:left="360"/>
              <w:jc w:val="left"/>
              <w:rPr>
                <w:rFonts w:cs="Arial"/>
                <w:szCs w:val="21"/>
              </w:rPr>
            </w:pPr>
          </w:p>
          <w:p w14:paraId="7C509073" w14:textId="7E1176A1" w:rsidR="00F66B5B" w:rsidRDefault="00F66B5B" w:rsidP="00F66B5B">
            <w:pPr>
              <w:pStyle w:val="ListParagraph"/>
              <w:widowControl w:val="0"/>
              <w:numPr>
                <w:ilvl w:val="0"/>
                <w:numId w:val="31"/>
              </w:numPr>
              <w:tabs>
                <w:tab w:val="left" w:pos="2087"/>
              </w:tabs>
              <w:rPr>
                <w:rFonts w:cs="Arial"/>
                <w:szCs w:val="21"/>
              </w:rPr>
            </w:pPr>
            <w:r w:rsidRPr="002E3A0A">
              <w:rPr>
                <w:rFonts w:cs="Arial"/>
                <w:szCs w:val="21"/>
              </w:rPr>
              <w:t>in the case of a Vehicle fitted with a dashboard or fascia panel, the badge is exhibited thereon so that Part 1 (the front of the badge), is legible from outside the Vehicle; or</w:t>
            </w:r>
          </w:p>
          <w:p w14:paraId="44841513" w14:textId="77777777" w:rsidR="00F66B5B" w:rsidRPr="002E3A0A" w:rsidRDefault="00F66B5B" w:rsidP="00F66B5B">
            <w:pPr>
              <w:pStyle w:val="ListParagraph"/>
              <w:widowControl w:val="0"/>
              <w:tabs>
                <w:tab w:val="left" w:pos="2087"/>
              </w:tabs>
              <w:rPr>
                <w:rFonts w:cs="Arial"/>
                <w:szCs w:val="21"/>
              </w:rPr>
            </w:pPr>
          </w:p>
          <w:p w14:paraId="39C28FE0" w14:textId="27C39FB7" w:rsidR="00F66B5B" w:rsidRPr="002E3A0A" w:rsidRDefault="00F66B5B" w:rsidP="00ED7E5D">
            <w:pPr>
              <w:pStyle w:val="ListParagraph"/>
              <w:widowControl w:val="0"/>
              <w:numPr>
                <w:ilvl w:val="0"/>
                <w:numId w:val="31"/>
              </w:numPr>
              <w:tabs>
                <w:tab w:val="left" w:pos="2087"/>
              </w:tabs>
              <w:rPr>
                <w:rFonts w:cs="Arial"/>
                <w:szCs w:val="21"/>
              </w:rPr>
            </w:pPr>
            <w:r w:rsidRPr="002E3A0A">
              <w:rPr>
                <w:rFonts w:cs="Arial"/>
                <w:szCs w:val="21"/>
              </w:rPr>
              <w:t>in the case of a Vehicle not fitted with a dashboard or fascia panel, the badge is exhibited in a conspicuous position on the Vehicle so that Part 1 of the badge is legible from outside the Vehicle;</w:t>
            </w:r>
          </w:p>
          <w:p w14:paraId="16D2EF52" w14:textId="77777777" w:rsidR="00F66B5B" w:rsidRPr="002E3A0A" w:rsidRDefault="00F66B5B" w:rsidP="00F66B5B">
            <w:pPr>
              <w:pStyle w:val="ListParagraph"/>
              <w:widowControl w:val="0"/>
              <w:tabs>
                <w:tab w:val="left" w:pos="2087"/>
              </w:tabs>
              <w:jc w:val="left"/>
              <w:rPr>
                <w:rFonts w:cs="Arial"/>
                <w:szCs w:val="21"/>
              </w:rPr>
            </w:pPr>
          </w:p>
          <w:p w14:paraId="0E822623" w14:textId="73315B52" w:rsidR="00F66B5B" w:rsidRDefault="00F66B5B" w:rsidP="00ED7E5D">
            <w:pPr>
              <w:pStyle w:val="ListParagraph"/>
              <w:widowControl w:val="0"/>
              <w:numPr>
                <w:ilvl w:val="0"/>
                <w:numId w:val="30"/>
              </w:numPr>
              <w:tabs>
                <w:tab w:val="left" w:pos="1400"/>
              </w:tabs>
              <w:rPr>
                <w:rFonts w:cs="Arial"/>
                <w:szCs w:val="21"/>
              </w:rPr>
            </w:pPr>
            <w:r w:rsidRPr="002E3A0A">
              <w:rPr>
                <w:rFonts w:cs="Arial"/>
                <w:szCs w:val="21"/>
              </w:rPr>
              <w:t>in respect of a Vehicle displaying a Pay and Display Ticket</w:t>
            </w:r>
            <w:r>
              <w:rPr>
                <w:rFonts w:cs="Arial"/>
                <w:szCs w:val="21"/>
              </w:rPr>
              <w:t xml:space="preserve"> </w:t>
            </w:r>
            <w:r w:rsidRPr="002E3A0A">
              <w:rPr>
                <w:rFonts w:cs="Arial"/>
                <w:szCs w:val="21"/>
              </w:rPr>
              <w:t xml:space="preserve">or Parking Permit </w:t>
            </w:r>
            <w:r>
              <w:rPr>
                <w:rFonts w:cs="Arial"/>
                <w:szCs w:val="21"/>
              </w:rPr>
              <w:t>–</w:t>
            </w:r>
          </w:p>
          <w:p w14:paraId="096A210C" w14:textId="77777777" w:rsidR="00F66B5B" w:rsidRPr="002E3A0A" w:rsidRDefault="00F66B5B" w:rsidP="00F66B5B">
            <w:pPr>
              <w:pStyle w:val="ListParagraph"/>
              <w:widowControl w:val="0"/>
              <w:tabs>
                <w:tab w:val="left" w:pos="1400"/>
              </w:tabs>
              <w:ind w:left="360"/>
              <w:jc w:val="left"/>
              <w:rPr>
                <w:rFonts w:cs="Arial"/>
                <w:szCs w:val="21"/>
              </w:rPr>
            </w:pPr>
          </w:p>
          <w:p w14:paraId="31FDC417" w14:textId="004CDC88" w:rsidR="00F66B5B" w:rsidRPr="002E3A0A" w:rsidRDefault="00F66B5B" w:rsidP="00F66B5B">
            <w:pPr>
              <w:pStyle w:val="ListParagraph"/>
              <w:numPr>
                <w:ilvl w:val="0"/>
                <w:numId w:val="32"/>
              </w:numPr>
              <w:rPr>
                <w:rFonts w:cs="Arial"/>
                <w:szCs w:val="21"/>
              </w:rPr>
            </w:pPr>
            <w:r w:rsidRPr="002E3A0A">
              <w:rPr>
                <w:rFonts w:cs="Arial"/>
                <w:szCs w:val="21"/>
              </w:rPr>
              <w:t xml:space="preserve">the </w:t>
            </w:r>
            <w:r>
              <w:rPr>
                <w:rFonts w:cs="Arial"/>
                <w:szCs w:val="21"/>
              </w:rPr>
              <w:t>Pay and Display T</w:t>
            </w:r>
            <w:r w:rsidRPr="002E3A0A">
              <w:rPr>
                <w:rFonts w:cs="Arial"/>
                <w:szCs w:val="21"/>
              </w:rPr>
              <w:t>icket</w:t>
            </w:r>
            <w:r>
              <w:rPr>
                <w:rFonts w:cs="Arial"/>
                <w:szCs w:val="21"/>
              </w:rPr>
              <w:t xml:space="preserve"> </w:t>
            </w:r>
            <w:r w:rsidRPr="002E3A0A">
              <w:rPr>
                <w:rFonts w:cs="Arial"/>
                <w:szCs w:val="21"/>
              </w:rPr>
              <w:t xml:space="preserve">or </w:t>
            </w:r>
            <w:r>
              <w:rPr>
                <w:rFonts w:cs="Arial"/>
                <w:szCs w:val="21"/>
              </w:rPr>
              <w:t>Parking P</w:t>
            </w:r>
            <w:r w:rsidRPr="002E3A0A">
              <w:rPr>
                <w:rFonts w:cs="Arial"/>
                <w:szCs w:val="21"/>
              </w:rPr>
              <w:t xml:space="preserve">ermit is exhibited on the inside surface of the windscreen or in a clearly visible position so that it is facing forwards and can be easily </w:t>
            </w:r>
            <w:r w:rsidRPr="002E3A0A">
              <w:rPr>
                <w:rStyle w:val="Bodytext21"/>
                <w:sz w:val="21"/>
                <w:szCs w:val="21"/>
              </w:rPr>
              <w:t xml:space="preserve">seen </w:t>
            </w:r>
            <w:r w:rsidRPr="002E3A0A">
              <w:rPr>
                <w:rFonts w:cs="Arial"/>
                <w:szCs w:val="21"/>
              </w:rPr>
              <w:t>and read from the front or side of the Vehicle; or</w:t>
            </w:r>
          </w:p>
          <w:p w14:paraId="500F3ABB" w14:textId="77777777" w:rsidR="00F66B5B" w:rsidRPr="002E3A0A" w:rsidRDefault="00F66B5B" w:rsidP="00F66B5B">
            <w:pPr>
              <w:pStyle w:val="ListParagraph"/>
              <w:rPr>
                <w:rFonts w:cs="Arial"/>
                <w:szCs w:val="21"/>
              </w:rPr>
            </w:pPr>
          </w:p>
          <w:p w14:paraId="6E2B8F2C" w14:textId="66CE97AA" w:rsidR="00F66B5B" w:rsidRPr="00010401" w:rsidRDefault="00F66B5B" w:rsidP="00F66B5B">
            <w:pPr>
              <w:widowControl w:val="0"/>
              <w:numPr>
                <w:ilvl w:val="0"/>
                <w:numId w:val="30"/>
              </w:numPr>
              <w:tabs>
                <w:tab w:val="left" w:pos="1480"/>
              </w:tabs>
              <w:rPr>
                <w:rFonts w:cs="Arial"/>
                <w:szCs w:val="21"/>
              </w:rPr>
            </w:pPr>
            <w:r w:rsidRPr="002E3A0A">
              <w:rPr>
                <w:rFonts w:cs="Arial"/>
                <w:szCs w:val="21"/>
              </w:rPr>
              <w:t xml:space="preserve">in respect of a Vehicle displaying a Hackney Carriage Plate </w:t>
            </w:r>
            <w:r>
              <w:rPr>
                <w:rFonts w:cs="Arial"/>
                <w:szCs w:val="21"/>
              </w:rPr>
              <w:t>–</w:t>
            </w:r>
            <w:r w:rsidRPr="00010401">
              <w:rPr>
                <w:rFonts w:cs="Arial"/>
                <w:szCs w:val="21"/>
              </w:rPr>
              <w:t xml:space="preserve"> </w:t>
            </w:r>
          </w:p>
          <w:p w14:paraId="224ED77E" w14:textId="5D90995F" w:rsidR="00F66B5B" w:rsidRPr="002E3A0A" w:rsidRDefault="00F66B5B" w:rsidP="00F66B5B">
            <w:pPr>
              <w:pStyle w:val="ListParagraph"/>
              <w:numPr>
                <w:ilvl w:val="0"/>
                <w:numId w:val="33"/>
              </w:numPr>
              <w:spacing w:after="420"/>
              <w:rPr>
                <w:rFonts w:cs="Arial"/>
                <w:szCs w:val="21"/>
              </w:rPr>
            </w:pPr>
            <w:r w:rsidRPr="002E3A0A">
              <w:rPr>
                <w:rFonts w:cs="Arial"/>
                <w:szCs w:val="21"/>
              </w:rPr>
              <w:t>the plate must be affixed to the Vehicle in accordance with the instructions given within the licence as issued by the Council;</w:t>
            </w:r>
          </w:p>
        </w:tc>
      </w:tr>
      <w:tr w:rsidR="00F66B5B" w:rsidRPr="002E3A0A" w14:paraId="6EE3944D" w14:textId="77777777" w:rsidTr="002E3A0A">
        <w:tc>
          <w:tcPr>
            <w:tcW w:w="2108" w:type="dxa"/>
          </w:tcPr>
          <w:p w14:paraId="46033ADD" w14:textId="0D286003" w:rsidR="00F66B5B" w:rsidRPr="002E3A0A" w:rsidRDefault="00F66B5B" w:rsidP="00F66B5B">
            <w:pPr>
              <w:pStyle w:val="BodyText"/>
              <w:jc w:val="left"/>
              <w:rPr>
                <w:rFonts w:cs="Arial"/>
                <w:szCs w:val="21"/>
              </w:rPr>
            </w:pPr>
            <w:r w:rsidRPr="002E3A0A">
              <w:rPr>
                <w:rFonts w:cs="Arial"/>
                <w:szCs w:val="21"/>
              </w:rPr>
              <w:t>“Taxi”</w:t>
            </w:r>
          </w:p>
        </w:tc>
        <w:tc>
          <w:tcPr>
            <w:tcW w:w="6198" w:type="dxa"/>
          </w:tcPr>
          <w:p w14:paraId="04F6107F" w14:textId="64AAE0EB" w:rsidR="00F66B5B" w:rsidRPr="002E3A0A" w:rsidRDefault="00F66B5B" w:rsidP="00F66B5B">
            <w:pPr>
              <w:pStyle w:val="BodyText"/>
              <w:rPr>
                <w:rFonts w:cs="Arial"/>
                <w:szCs w:val="21"/>
              </w:rPr>
            </w:pPr>
            <w:r>
              <w:rPr>
                <w:rFonts w:cs="Arial"/>
                <w:szCs w:val="21"/>
              </w:rPr>
              <w:t>means a motor vehicle licensed to transport passengers in return for payment of a fare;</w:t>
            </w:r>
          </w:p>
        </w:tc>
      </w:tr>
      <w:tr w:rsidR="00F66B5B" w:rsidRPr="002E3A0A" w14:paraId="11720319" w14:textId="77777777" w:rsidTr="002E3A0A">
        <w:tc>
          <w:tcPr>
            <w:tcW w:w="2108" w:type="dxa"/>
          </w:tcPr>
          <w:p w14:paraId="2FD135A5" w14:textId="56CE475C" w:rsidR="00F66B5B" w:rsidRPr="002E3A0A" w:rsidRDefault="00F66B5B" w:rsidP="00F66B5B">
            <w:pPr>
              <w:pStyle w:val="BodyText"/>
              <w:jc w:val="left"/>
              <w:rPr>
                <w:rFonts w:cs="Arial"/>
                <w:szCs w:val="21"/>
              </w:rPr>
            </w:pPr>
            <w:r w:rsidRPr="002E3A0A">
              <w:rPr>
                <w:rFonts w:cs="Arial"/>
                <w:szCs w:val="21"/>
              </w:rPr>
              <w:t>“Ticket Machine”</w:t>
            </w:r>
          </w:p>
        </w:tc>
        <w:tc>
          <w:tcPr>
            <w:tcW w:w="6198" w:type="dxa"/>
          </w:tcPr>
          <w:p w14:paraId="0803B637" w14:textId="168FEDCC" w:rsidR="00F66B5B" w:rsidRPr="004A551E" w:rsidRDefault="00F66B5B" w:rsidP="00F66B5B">
            <w:pPr>
              <w:pStyle w:val="BodyText"/>
              <w:rPr>
                <w:rFonts w:cs="Arial"/>
                <w:szCs w:val="21"/>
              </w:rPr>
            </w:pPr>
            <w:r w:rsidRPr="004A551E">
              <w:rPr>
                <w:rFonts w:cs="Arial"/>
                <w:szCs w:val="21"/>
              </w:rPr>
              <w:t>means an apparatus of a type and design approved by the appropriate Minister for the purpose of the 1984 Act, being apparatus designed to indicate the time by a clock and to issue Pay and Display Tickets</w:t>
            </w:r>
            <w:r>
              <w:rPr>
                <w:rFonts w:cs="Arial"/>
                <w:szCs w:val="21"/>
              </w:rPr>
              <w:t xml:space="preserve"> </w:t>
            </w:r>
            <w:r w:rsidRPr="004A551E">
              <w:rPr>
                <w:rFonts w:cs="Arial"/>
                <w:szCs w:val="21"/>
              </w:rPr>
              <w:t>or for a period specified thereon and which specify the date and, either the time of such payment, or the expiry time of the Parking Period for which payment has been made</w:t>
            </w:r>
            <w:r>
              <w:rPr>
                <w:rFonts w:cs="Arial"/>
                <w:szCs w:val="21"/>
              </w:rPr>
              <w:t>;</w:t>
            </w:r>
          </w:p>
        </w:tc>
      </w:tr>
      <w:tr w:rsidR="00F66B5B" w:rsidRPr="002E3A0A" w14:paraId="6845F35B" w14:textId="77777777" w:rsidTr="002E3A0A">
        <w:tc>
          <w:tcPr>
            <w:tcW w:w="2108" w:type="dxa"/>
          </w:tcPr>
          <w:p w14:paraId="133A8D03" w14:textId="35FDE7F4" w:rsidR="00F66B5B" w:rsidRPr="00EF0187" w:rsidRDefault="00F66B5B" w:rsidP="00F66B5B">
            <w:pPr>
              <w:pStyle w:val="BodyText"/>
              <w:jc w:val="left"/>
              <w:rPr>
                <w:rFonts w:cs="Arial"/>
                <w:szCs w:val="21"/>
              </w:rPr>
            </w:pPr>
            <w:r w:rsidRPr="00EF0187">
              <w:rPr>
                <w:rFonts w:cs="Arial"/>
                <w:szCs w:val="21"/>
              </w:rPr>
              <w:t xml:space="preserve">“Vehicle” </w:t>
            </w:r>
          </w:p>
        </w:tc>
        <w:tc>
          <w:tcPr>
            <w:tcW w:w="6198" w:type="dxa"/>
          </w:tcPr>
          <w:p w14:paraId="48405D3E" w14:textId="156C143B" w:rsidR="00F66B5B" w:rsidRPr="00EF0187" w:rsidRDefault="00F66B5B" w:rsidP="00F66B5B">
            <w:pPr>
              <w:pStyle w:val="BodyText"/>
              <w:rPr>
                <w:rFonts w:cs="Arial"/>
                <w:szCs w:val="21"/>
              </w:rPr>
            </w:pPr>
            <w:r w:rsidRPr="00EF0187">
              <w:rPr>
                <w:rFonts w:cs="Arial"/>
                <w:szCs w:val="21"/>
              </w:rPr>
              <w:t xml:space="preserve">includes any </w:t>
            </w:r>
            <w:r>
              <w:rPr>
                <w:rFonts w:cs="Arial"/>
                <w:szCs w:val="21"/>
              </w:rPr>
              <w:t xml:space="preserve">Motor </w:t>
            </w:r>
            <w:r w:rsidRPr="00EF0187">
              <w:rPr>
                <w:rFonts w:cs="Arial"/>
                <w:szCs w:val="21"/>
              </w:rPr>
              <w:t>Car, Motorcycle, Light Van, Motorhome and Electric Vehicle and exclude</w:t>
            </w:r>
            <w:r>
              <w:rPr>
                <w:rFonts w:cs="Arial"/>
                <w:szCs w:val="21"/>
              </w:rPr>
              <w:t xml:space="preserve">s any </w:t>
            </w:r>
            <w:r w:rsidRPr="00EF0187">
              <w:rPr>
                <w:rFonts w:cs="Arial"/>
                <w:szCs w:val="21"/>
              </w:rPr>
              <w:t xml:space="preserve">HGV </w:t>
            </w:r>
            <w:r>
              <w:rPr>
                <w:rFonts w:cs="Arial"/>
                <w:szCs w:val="21"/>
              </w:rPr>
              <w:t>or</w:t>
            </w:r>
            <w:r w:rsidRPr="00EF0187">
              <w:rPr>
                <w:rFonts w:cs="Arial"/>
                <w:szCs w:val="21"/>
              </w:rPr>
              <w:t xml:space="preserve"> </w:t>
            </w:r>
            <w:r>
              <w:rPr>
                <w:rFonts w:cs="Arial"/>
                <w:szCs w:val="21"/>
              </w:rPr>
              <w:t>C</w:t>
            </w:r>
            <w:r w:rsidRPr="00EF0187">
              <w:rPr>
                <w:rFonts w:cs="Arial"/>
                <w:szCs w:val="21"/>
              </w:rPr>
              <w:t>aravan;</w:t>
            </w:r>
          </w:p>
        </w:tc>
      </w:tr>
      <w:tr w:rsidR="00F66B5B" w:rsidRPr="002E3A0A" w14:paraId="663A7B6C" w14:textId="77777777" w:rsidTr="002E3A0A">
        <w:tc>
          <w:tcPr>
            <w:tcW w:w="2108" w:type="dxa"/>
          </w:tcPr>
          <w:p w14:paraId="36788FE3" w14:textId="0C6F1026" w:rsidR="00F66B5B" w:rsidRPr="002E3A0A" w:rsidRDefault="00F66B5B" w:rsidP="00F66B5B">
            <w:pPr>
              <w:pStyle w:val="BodyText"/>
              <w:jc w:val="left"/>
              <w:rPr>
                <w:rFonts w:cs="Arial"/>
                <w:szCs w:val="21"/>
              </w:rPr>
            </w:pPr>
            <w:r w:rsidRPr="002E3A0A">
              <w:rPr>
                <w:rFonts w:cs="Arial"/>
                <w:szCs w:val="21"/>
              </w:rPr>
              <w:t>“</w:t>
            </w:r>
            <w:r>
              <w:rPr>
                <w:rFonts w:cs="Arial"/>
                <w:szCs w:val="21"/>
              </w:rPr>
              <w:t xml:space="preserve">Virtual </w:t>
            </w:r>
            <w:r w:rsidRPr="002E3A0A">
              <w:rPr>
                <w:rFonts w:cs="Arial"/>
                <w:szCs w:val="21"/>
              </w:rPr>
              <w:t>Parking Permit”</w:t>
            </w:r>
          </w:p>
        </w:tc>
        <w:tc>
          <w:tcPr>
            <w:tcW w:w="6198" w:type="dxa"/>
          </w:tcPr>
          <w:p w14:paraId="4A34CA1C" w14:textId="2C0D2C7D" w:rsidR="00F66B5B" w:rsidRPr="004A551E" w:rsidRDefault="00F66B5B" w:rsidP="00F66B5B">
            <w:pPr>
              <w:pStyle w:val="BodyText"/>
              <w:rPr>
                <w:rFonts w:cs="Arial"/>
                <w:szCs w:val="21"/>
              </w:rPr>
            </w:pPr>
            <w:r>
              <w:rPr>
                <w:rFonts w:cs="Arial"/>
                <w:szCs w:val="21"/>
              </w:rPr>
              <w:t>means a Parking Permit issued by the Council via electronic means.</w:t>
            </w:r>
          </w:p>
        </w:tc>
      </w:tr>
    </w:tbl>
    <w:p w14:paraId="287869CF" w14:textId="77777777" w:rsidR="00BA1FBE" w:rsidRDefault="00BA1FBE" w:rsidP="002E3A0A">
      <w:pPr>
        <w:pStyle w:val="BodyText"/>
        <w:spacing w:after="0"/>
        <w:jc w:val="center"/>
        <w:rPr>
          <w:rFonts w:cs="Arial"/>
          <w:b/>
          <w:bCs/>
          <w:szCs w:val="21"/>
        </w:rPr>
      </w:pPr>
    </w:p>
    <w:p w14:paraId="1888F692" w14:textId="77777777" w:rsidR="00ED7E5D" w:rsidRDefault="00ED7E5D" w:rsidP="002E3A0A">
      <w:pPr>
        <w:pStyle w:val="BodyText"/>
        <w:spacing w:after="0"/>
        <w:jc w:val="center"/>
        <w:rPr>
          <w:rFonts w:cs="Arial"/>
          <w:b/>
          <w:bCs/>
          <w:szCs w:val="21"/>
        </w:rPr>
      </w:pPr>
    </w:p>
    <w:p w14:paraId="03AFE50D" w14:textId="77777777" w:rsidR="00ED7E5D" w:rsidRDefault="00ED7E5D" w:rsidP="002E3A0A">
      <w:pPr>
        <w:pStyle w:val="BodyText"/>
        <w:spacing w:after="0"/>
        <w:jc w:val="center"/>
        <w:rPr>
          <w:rFonts w:cs="Arial"/>
          <w:b/>
          <w:bCs/>
          <w:szCs w:val="21"/>
        </w:rPr>
      </w:pPr>
    </w:p>
    <w:p w14:paraId="3930A5F3" w14:textId="77777777" w:rsidR="00ED7E5D" w:rsidRDefault="00ED7E5D" w:rsidP="002E3A0A">
      <w:pPr>
        <w:pStyle w:val="BodyText"/>
        <w:spacing w:after="0"/>
        <w:jc w:val="center"/>
        <w:rPr>
          <w:rFonts w:cs="Arial"/>
          <w:b/>
          <w:bCs/>
          <w:szCs w:val="21"/>
        </w:rPr>
      </w:pPr>
    </w:p>
    <w:p w14:paraId="3603893D" w14:textId="77777777" w:rsidR="00ED7E5D" w:rsidRDefault="00ED7E5D" w:rsidP="002E3A0A">
      <w:pPr>
        <w:pStyle w:val="BodyText"/>
        <w:spacing w:after="0"/>
        <w:jc w:val="center"/>
        <w:rPr>
          <w:rFonts w:cs="Arial"/>
          <w:b/>
          <w:bCs/>
          <w:szCs w:val="21"/>
        </w:rPr>
      </w:pPr>
    </w:p>
    <w:p w14:paraId="1C9D2ABD" w14:textId="1A5B2768" w:rsidR="006465E6" w:rsidRPr="002E3A0A" w:rsidRDefault="006465E6" w:rsidP="002E3A0A">
      <w:pPr>
        <w:pStyle w:val="BodyText"/>
        <w:spacing w:after="0"/>
        <w:jc w:val="center"/>
        <w:rPr>
          <w:rFonts w:cs="Arial"/>
          <w:b/>
          <w:bCs/>
          <w:szCs w:val="21"/>
        </w:rPr>
      </w:pPr>
      <w:r w:rsidRPr="002E3A0A">
        <w:rPr>
          <w:rFonts w:cs="Arial"/>
          <w:b/>
          <w:bCs/>
          <w:szCs w:val="21"/>
        </w:rPr>
        <w:lastRenderedPageBreak/>
        <w:t>PART 2</w:t>
      </w:r>
    </w:p>
    <w:p w14:paraId="21CEB7E0" w14:textId="11BD582E" w:rsidR="006465E6" w:rsidRDefault="006465E6" w:rsidP="006465E6">
      <w:pPr>
        <w:pStyle w:val="BodyText"/>
        <w:jc w:val="center"/>
        <w:rPr>
          <w:rFonts w:cs="Arial"/>
          <w:b/>
          <w:bCs/>
          <w:szCs w:val="21"/>
        </w:rPr>
      </w:pPr>
      <w:r w:rsidRPr="002E3A0A">
        <w:rPr>
          <w:rFonts w:cs="Arial"/>
          <w:b/>
          <w:bCs/>
          <w:szCs w:val="21"/>
        </w:rPr>
        <w:t>DESIGNATION AND USE OF PARKING PLACES</w:t>
      </w:r>
    </w:p>
    <w:p w14:paraId="27EC9954" w14:textId="62B23D80" w:rsidR="002E3A0A" w:rsidRPr="002E3A0A" w:rsidRDefault="002E3A0A" w:rsidP="002E3A0A">
      <w:pPr>
        <w:pStyle w:val="BodyText"/>
        <w:rPr>
          <w:rFonts w:cs="Arial"/>
          <w:szCs w:val="21"/>
          <w:u w:val="single"/>
        </w:rPr>
      </w:pPr>
      <w:r w:rsidRPr="002E3A0A">
        <w:rPr>
          <w:rFonts w:cs="Arial"/>
          <w:szCs w:val="21"/>
          <w:u w:val="single"/>
        </w:rPr>
        <w:t>Designation</w:t>
      </w:r>
    </w:p>
    <w:p w14:paraId="4D8190DB" w14:textId="0F58BD1D" w:rsidR="006465E6" w:rsidRPr="002E3A0A" w:rsidRDefault="002E3A0A" w:rsidP="002E3A0A">
      <w:pPr>
        <w:pStyle w:val="BodyText"/>
        <w:numPr>
          <w:ilvl w:val="0"/>
          <w:numId w:val="10"/>
        </w:numPr>
        <w:rPr>
          <w:rFonts w:cs="Arial"/>
          <w:szCs w:val="21"/>
        </w:rPr>
      </w:pPr>
      <w:r w:rsidRPr="002E3A0A">
        <w:rPr>
          <w:rFonts w:cs="Arial"/>
          <w:szCs w:val="21"/>
        </w:rPr>
        <w:t xml:space="preserve">Each area of land or </w:t>
      </w:r>
      <w:r w:rsidR="006465E6" w:rsidRPr="002E3A0A">
        <w:t>building specified by name in the Schedule</w:t>
      </w:r>
      <w:r w:rsidR="00471347">
        <w:t xml:space="preserve"> </w:t>
      </w:r>
      <w:r w:rsidR="006465E6" w:rsidRPr="002E3A0A">
        <w:t>may be used, subject to the provisions of this Order, as a place to Park Vehicles of such classes, in such positions, on such days, during such hours, for such period and on payment of such charges as are advertised at each Parking Place.</w:t>
      </w:r>
    </w:p>
    <w:p w14:paraId="17C59FA4" w14:textId="0D2FA272" w:rsidR="002E3A0A" w:rsidRPr="002E3A0A" w:rsidRDefault="002E3A0A" w:rsidP="002E3A0A">
      <w:pPr>
        <w:pStyle w:val="BodyText"/>
        <w:rPr>
          <w:u w:val="single"/>
        </w:rPr>
      </w:pPr>
      <w:r w:rsidRPr="002E3A0A">
        <w:rPr>
          <w:u w:val="single"/>
        </w:rPr>
        <w:t>Class and position of Vehicle</w:t>
      </w:r>
    </w:p>
    <w:p w14:paraId="3704E85C" w14:textId="31C7758D" w:rsidR="006465E6" w:rsidRPr="002E3A0A" w:rsidRDefault="006465E6" w:rsidP="002E3A0A">
      <w:pPr>
        <w:pStyle w:val="BodyText"/>
        <w:numPr>
          <w:ilvl w:val="0"/>
          <w:numId w:val="10"/>
        </w:numPr>
        <w:rPr>
          <w:rFonts w:cs="Arial"/>
          <w:szCs w:val="21"/>
        </w:rPr>
      </w:pPr>
      <w:r>
        <w:t>Where by notice at a Parking Place, the Parking Place, or any Parking Bay within the Parking Place, is described as available for Vehicles of a specified class or Vehicles to be Parked in a specified location, no person shall cause or permit a Vehicle to be Parked in that Parking Place or in any Parking Bay within the Parking Place:</w:t>
      </w:r>
    </w:p>
    <w:p w14:paraId="5252F5C0" w14:textId="77777777" w:rsidR="006465E6" w:rsidRDefault="006465E6" w:rsidP="00ED7E5D">
      <w:pPr>
        <w:widowControl w:val="0"/>
        <w:numPr>
          <w:ilvl w:val="0"/>
          <w:numId w:val="15"/>
        </w:numPr>
        <w:tabs>
          <w:tab w:val="left" w:pos="1474"/>
        </w:tabs>
        <w:spacing w:line="406" w:lineRule="exact"/>
        <w:ind w:left="760"/>
      </w:pPr>
      <w:r>
        <w:t>unless it is of the specified class;</w:t>
      </w:r>
    </w:p>
    <w:p w14:paraId="53AAA8E8" w14:textId="5D564660" w:rsidR="006465E6" w:rsidRDefault="006465E6" w:rsidP="00ED7E5D">
      <w:pPr>
        <w:widowControl w:val="0"/>
        <w:numPr>
          <w:ilvl w:val="0"/>
          <w:numId w:val="15"/>
        </w:numPr>
        <w:tabs>
          <w:tab w:val="left" w:pos="1474"/>
        </w:tabs>
        <w:spacing w:line="406" w:lineRule="exact"/>
        <w:ind w:left="760"/>
      </w:pPr>
      <w:r>
        <w:t>beyond the Parking Bay markings;</w:t>
      </w:r>
    </w:p>
    <w:p w14:paraId="551EA42C" w14:textId="77777777" w:rsidR="006465E6" w:rsidRDefault="006465E6" w:rsidP="00ED7E5D">
      <w:pPr>
        <w:widowControl w:val="0"/>
        <w:numPr>
          <w:ilvl w:val="0"/>
          <w:numId w:val="15"/>
        </w:numPr>
        <w:tabs>
          <w:tab w:val="left" w:pos="1474"/>
        </w:tabs>
        <w:spacing w:line="406" w:lineRule="exact"/>
        <w:ind w:left="760"/>
      </w:pPr>
      <w:r>
        <w:t>in a position other than that specified; or</w:t>
      </w:r>
    </w:p>
    <w:p w14:paraId="2894BA5E" w14:textId="62FC7F26" w:rsidR="00064BD9" w:rsidRDefault="006465E6" w:rsidP="00ED7E5D">
      <w:pPr>
        <w:widowControl w:val="0"/>
        <w:numPr>
          <w:ilvl w:val="0"/>
          <w:numId w:val="15"/>
        </w:numPr>
        <w:tabs>
          <w:tab w:val="left" w:pos="1474"/>
        </w:tabs>
        <w:spacing w:line="406" w:lineRule="exact"/>
        <w:ind w:left="760"/>
      </w:pPr>
      <w:r>
        <w:t>for a purpose other than provided for in this Order.</w:t>
      </w:r>
    </w:p>
    <w:p w14:paraId="603DAF2B" w14:textId="77777777" w:rsidR="00BB4D50" w:rsidRDefault="00BB4D50" w:rsidP="00BB4D50">
      <w:pPr>
        <w:widowControl w:val="0"/>
        <w:tabs>
          <w:tab w:val="left" w:pos="1474"/>
        </w:tabs>
        <w:jc w:val="left"/>
        <w:rPr>
          <w:u w:val="single"/>
        </w:rPr>
      </w:pPr>
    </w:p>
    <w:p w14:paraId="0BA6CBCB" w14:textId="30F5C971" w:rsidR="00064BD9" w:rsidRDefault="00064BD9" w:rsidP="00BB4D50">
      <w:pPr>
        <w:widowControl w:val="0"/>
        <w:tabs>
          <w:tab w:val="left" w:pos="1474"/>
        </w:tabs>
        <w:jc w:val="left"/>
        <w:rPr>
          <w:u w:val="single"/>
        </w:rPr>
      </w:pPr>
      <w:r w:rsidRPr="00064BD9">
        <w:rPr>
          <w:u w:val="single"/>
        </w:rPr>
        <w:t>Classes of Vehicle</w:t>
      </w:r>
    </w:p>
    <w:p w14:paraId="40B12628" w14:textId="77777777" w:rsidR="00BB4D50" w:rsidRPr="00064BD9" w:rsidRDefault="00BB4D50" w:rsidP="00BB4D50">
      <w:pPr>
        <w:widowControl w:val="0"/>
        <w:tabs>
          <w:tab w:val="left" w:pos="1474"/>
        </w:tabs>
        <w:jc w:val="left"/>
        <w:rPr>
          <w:u w:val="single"/>
        </w:rPr>
      </w:pPr>
    </w:p>
    <w:p w14:paraId="50146AD5" w14:textId="77777777" w:rsidR="00064BD9" w:rsidRDefault="00064BD9" w:rsidP="00ED7E5D">
      <w:pPr>
        <w:pStyle w:val="ListParagraph"/>
        <w:widowControl w:val="0"/>
        <w:numPr>
          <w:ilvl w:val="0"/>
          <w:numId w:val="10"/>
        </w:numPr>
        <w:tabs>
          <w:tab w:val="left" w:pos="1474"/>
        </w:tabs>
      </w:pPr>
      <w:r>
        <w:t xml:space="preserve">No person shall cause or permit a Vehicle to be Parked in a Parking Bay unless it is a class specifically prescribed in the Schedule. </w:t>
      </w:r>
    </w:p>
    <w:p w14:paraId="584A244B" w14:textId="7F6490D0" w:rsidR="00064BD9" w:rsidRDefault="00064BD9" w:rsidP="00ED7E5D">
      <w:pPr>
        <w:pStyle w:val="ListParagraph"/>
        <w:widowControl w:val="0"/>
        <w:tabs>
          <w:tab w:val="left" w:pos="1474"/>
        </w:tabs>
      </w:pPr>
      <w:r>
        <w:t xml:space="preserve"> </w:t>
      </w:r>
    </w:p>
    <w:p w14:paraId="404AEFBF" w14:textId="5066EC74" w:rsidR="00064BD9" w:rsidRDefault="00064BD9" w:rsidP="00ED7E5D">
      <w:pPr>
        <w:widowControl w:val="0"/>
        <w:tabs>
          <w:tab w:val="left" w:pos="1474"/>
        </w:tabs>
        <w:rPr>
          <w:u w:val="single"/>
        </w:rPr>
      </w:pPr>
      <w:r w:rsidRPr="00064BD9">
        <w:rPr>
          <w:u w:val="single"/>
        </w:rPr>
        <w:t>Position of Vehicle</w:t>
      </w:r>
    </w:p>
    <w:p w14:paraId="1789EBFE" w14:textId="77777777" w:rsidR="00064BD9" w:rsidRPr="00064BD9" w:rsidRDefault="00064BD9" w:rsidP="00ED7E5D">
      <w:pPr>
        <w:widowControl w:val="0"/>
        <w:tabs>
          <w:tab w:val="left" w:pos="1474"/>
        </w:tabs>
        <w:rPr>
          <w:u w:val="single"/>
        </w:rPr>
      </w:pPr>
    </w:p>
    <w:p w14:paraId="39CEB527" w14:textId="3E5899EB" w:rsidR="00064BD9" w:rsidRDefault="00064BD9" w:rsidP="00ED7E5D">
      <w:pPr>
        <w:pStyle w:val="ListParagraph"/>
        <w:widowControl w:val="0"/>
        <w:numPr>
          <w:ilvl w:val="0"/>
          <w:numId w:val="10"/>
        </w:numPr>
        <w:tabs>
          <w:tab w:val="left" w:pos="1474"/>
        </w:tabs>
        <w:spacing w:after="420"/>
      </w:pPr>
      <w:r>
        <w:t xml:space="preserve">If Parking Bays are marked out in a Parking Place, the </w:t>
      </w:r>
      <w:r w:rsidR="00493CE5">
        <w:t>Dr</w:t>
      </w:r>
      <w:r>
        <w:t xml:space="preserve">iver of a Vehicle shall ensure that it is positioned wholly within a Parking Bay and shall not permit it to wait in that Parking Place unless it is so positioned. </w:t>
      </w:r>
    </w:p>
    <w:p w14:paraId="1D4BE964" w14:textId="77777777" w:rsidR="00064BD9" w:rsidRDefault="00064BD9" w:rsidP="00ED7E5D">
      <w:pPr>
        <w:pStyle w:val="ListParagraph"/>
        <w:widowControl w:val="0"/>
        <w:tabs>
          <w:tab w:val="left" w:pos="1474"/>
        </w:tabs>
        <w:spacing w:after="420"/>
      </w:pPr>
    </w:p>
    <w:p w14:paraId="3B8E4DB2" w14:textId="77777777" w:rsidR="00742863" w:rsidRDefault="00064BD9" w:rsidP="00ED7E5D">
      <w:pPr>
        <w:pStyle w:val="ListParagraph"/>
        <w:widowControl w:val="0"/>
        <w:numPr>
          <w:ilvl w:val="0"/>
          <w:numId w:val="10"/>
        </w:numPr>
        <w:tabs>
          <w:tab w:val="left" w:pos="1474"/>
        </w:tabs>
        <w:spacing w:after="420"/>
      </w:pPr>
      <w:r>
        <w:t xml:space="preserve">If Parking Bays are not marked out in a Parking Place, the </w:t>
      </w:r>
      <w:r w:rsidR="00493CE5">
        <w:t>D</w:t>
      </w:r>
      <w:r>
        <w:t xml:space="preserve">river of a Vehicle shall ensure that it is positioned so that it does not obstruct other Vehicles using the Parking Place, the free flow of traffic circulating within the Parking Place and the entrances to and exits from the Parking Place. </w:t>
      </w:r>
    </w:p>
    <w:p w14:paraId="5D478C64" w14:textId="77777777" w:rsidR="00742863" w:rsidRDefault="00742863" w:rsidP="00010401">
      <w:pPr>
        <w:pStyle w:val="ListParagraph"/>
      </w:pPr>
    </w:p>
    <w:p w14:paraId="083EE502" w14:textId="46D28591" w:rsidR="00064BD9" w:rsidRDefault="00007E11" w:rsidP="00010401">
      <w:pPr>
        <w:pStyle w:val="ListParagraph"/>
        <w:widowControl w:val="0"/>
        <w:numPr>
          <w:ilvl w:val="0"/>
          <w:numId w:val="10"/>
        </w:numPr>
        <w:tabs>
          <w:tab w:val="left" w:pos="1474"/>
        </w:tabs>
      </w:pPr>
      <w:r>
        <w:t xml:space="preserve">If the Driver of the Vehicle fails to </w:t>
      </w:r>
      <w:r w:rsidR="00742863">
        <w:t xml:space="preserve">position the Vehicle so that it does not obstruct other Vehicles </w:t>
      </w:r>
      <w:r w:rsidR="003D5B56">
        <w:t>in</w:t>
      </w:r>
      <w:r w:rsidR="00742863">
        <w:t xml:space="preserve"> the Parking Place</w:t>
      </w:r>
      <w:r>
        <w:t xml:space="preserve">, a person duly authorised by the Council may, using such measures as appropriate, move or cause to be moved, to any place they see fit, </w:t>
      </w:r>
      <w:r w:rsidR="007B30E3">
        <w:t>any</w:t>
      </w:r>
      <w:r>
        <w:t xml:space="preserve"> Vehicle</w:t>
      </w:r>
      <w:r w:rsidR="007B30E3">
        <w:t xml:space="preserve"> in a Parking Place which is obstructing other Vehicles using the Parking Place, the free flow of traffic circulating within the Parking Place and the entrances to and exits from the Parking Place and the</w:t>
      </w:r>
      <w:r>
        <w:t xml:space="preserve"> cost of movement or removal and safe keeping shall be the </w:t>
      </w:r>
      <w:r w:rsidRPr="00643958">
        <w:t xml:space="preserve">liability of </w:t>
      </w:r>
      <w:r w:rsidR="007B30E3">
        <w:t>the</w:t>
      </w:r>
      <w:r w:rsidRPr="00643958">
        <w:t xml:space="preserve"> </w:t>
      </w:r>
      <w:r>
        <w:t>Driver</w:t>
      </w:r>
      <w:r w:rsidR="007B30E3">
        <w:t xml:space="preserve"> of the Vehicle.</w:t>
      </w:r>
    </w:p>
    <w:p w14:paraId="27D01EF8" w14:textId="77777777" w:rsidR="00010401" w:rsidRDefault="00010401" w:rsidP="00010401">
      <w:pPr>
        <w:widowControl w:val="0"/>
        <w:tabs>
          <w:tab w:val="left" w:pos="1474"/>
        </w:tabs>
      </w:pPr>
    </w:p>
    <w:p w14:paraId="62CDB252" w14:textId="07B795F8" w:rsidR="00064BD9" w:rsidRPr="00064BD9" w:rsidRDefault="00064BD9" w:rsidP="00064BD9">
      <w:pPr>
        <w:widowControl w:val="0"/>
        <w:tabs>
          <w:tab w:val="left" w:pos="1474"/>
        </w:tabs>
        <w:jc w:val="left"/>
        <w:rPr>
          <w:u w:val="single"/>
        </w:rPr>
      </w:pPr>
      <w:r w:rsidRPr="00064BD9">
        <w:rPr>
          <w:u w:val="single"/>
        </w:rPr>
        <w:t>Disabl</w:t>
      </w:r>
      <w:r>
        <w:rPr>
          <w:u w:val="single"/>
        </w:rPr>
        <w:t>e</w:t>
      </w:r>
      <w:r w:rsidRPr="00064BD9">
        <w:rPr>
          <w:u w:val="single"/>
        </w:rPr>
        <w:t>d Parking Bays</w:t>
      </w:r>
    </w:p>
    <w:p w14:paraId="7066DCBE" w14:textId="77777777" w:rsidR="00064BD9" w:rsidRDefault="00064BD9" w:rsidP="00064BD9">
      <w:pPr>
        <w:pStyle w:val="ListParagraph"/>
      </w:pPr>
    </w:p>
    <w:p w14:paraId="2F411F9F" w14:textId="37FCEDF6" w:rsidR="00064BD9" w:rsidRDefault="00064BD9" w:rsidP="00ED7E5D">
      <w:pPr>
        <w:pStyle w:val="ListParagraph"/>
        <w:widowControl w:val="0"/>
        <w:numPr>
          <w:ilvl w:val="0"/>
          <w:numId w:val="10"/>
        </w:numPr>
        <w:tabs>
          <w:tab w:val="left" w:pos="1474"/>
        </w:tabs>
      </w:pPr>
      <w:r>
        <w:t>No person shall cause or permit a Vehicle to be Parked in a Parking Bay marked for disabled persons unless the Vehicle displays a valid Disabled Person’s Badge in the Relevant Position and immediately before or immediately after the act of Parking the Vehicle has been or is about to be used by the person(s) in respect of whom the Disabled Person’s Badge has been issued.</w:t>
      </w:r>
    </w:p>
    <w:p w14:paraId="7D41CC4E" w14:textId="77777777" w:rsidR="004A3B0D" w:rsidRDefault="004A3B0D" w:rsidP="00ED7E5D">
      <w:pPr>
        <w:pStyle w:val="ListParagraph"/>
        <w:widowControl w:val="0"/>
        <w:tabs>
          <w:tab w:val="left" w:pos="1474"/>
        </w:tabs>
      </w:pPr>
    </w:p>
    <w:p w14:paraId="0805B1B7" w14:textId="705BF6CD" w:rsidR="004A3B0D" w:rsidRDefault="00D21393" w:rsidP="00ED7E5D">
      <w:pPr>
        <w:widowControl w:val="0"/>
        <w:tabs>
          <w:tab w:val="left" w:pos="1474"/>
        </w:tabs>
        <w:rPr>
          <w:u w:val="single"/>
        </w:rPr>
      </w:pPr>
      <w:r>
        <w:rPr>
          <w:u w:val="single"/>
        </w:rPr>
        <w:t xml:space="preserve">Parking </w:t>
      </w:r>
      <w:r w:rsidR="004A3B0D" w:rsidRPr="004A3B0D">
        <w:rPr>
          <w:u w:val="single"/>
        </w:rPr>
        <w:t>Permit Parking Bays</w:t>
      </w:r>
    </w:p>
    <w:p w14:paraId="2CFC61CB" w14:textId="77777777" w:rsidR="004A3B0D" w:rsidRPr="004A3B0D" w:rsidRDefault="004A3B0D" w:rsidP="00ED7E5D">
      <w:pPr>
        <w:widowControl w:val="0"/>
        <w:tabs>
          <w:tab w:val="left" w:pos="1474"/>
        </w:tabs>
        <w:rPr>
          <w:u w:val="single"/>
        </w:rPr>
      </w:pPr>
    </w:p>
    <w:p w14:paraId="67C12422" w14:textId="027A2E5A" w:rsidR="004A3B0D" w:rsidRDefault="004A3B0D" w:rsidP="00ED7E5D">
      <w:pPr>
        <w:pStyle w:val="ListParagraph"/>
        <w:widowControl w:val="0"/>
        <w:numPr>
          <w:ilvl w:val="0"/>
          <w:numId w:val="10"/>
        </w:numPr>
        <w:tabs>
          <w:tab w:val="left" w:pos="1474"/>
        </w:tabs>
      </w:pPr>
      <w:r>
        <w:t xml:space="preserve">No person shall cause or permit a Vehicle to Park in a Parking Bay marked for permit </w:t>
      </w:r>
      <w:r w:rsidRPr="00867F0F">
        <w:t xml:space="preserve">holders unless the Vehicle is displaying a </w:t>
      </w:r>
      <w:r w:rsidR="00D21393" w:rsidRPr="00867F0F">
        <w:t xml:space="preserve">Parking </w:t>
      </w:r>
      <w:r w:rsidRPr="00867F0F">
        <w:t>Permit valid for that time and that Parking Bay</w:t>
      </w:r>
      <w:r w:rsidR="00905264" w:rsidRPr="00867F0F">
        <w:t xml:space="preserve"> or the Vehicle is registered and recognised as a Vehicle with a Virtual Parking Permit</w:t>
      </w:r>
      <w:r w:rsidRPr="00867F0F">
        <w:t xml:space="preserve">. </w:t>
      </w:r>
    </w:p>
    <w:p w14:paraId="271F52BA" w14:textId="77777777" w:rsidR="004A3B0D" w:rsidRDefault="004A3B0D" w:rsidP="00ED7E5D">
      <w:pPr>
        <w:pStyle w:val="ListParagraph"/>
        <w:widowControl w:val="0"/>
        <w:tabs>
          <w:tab w:val="left" w:pos="1474"/>
        </w:tabs>
      </w:pPr>
    </w:p>
    <w:p w14:paraId="7D5C011E" w14:textId="6FB8528F" w:rsidR="004A3B0D" w:rsidRDefault="004A3B0D" w:rsidP="00ED7E5D">
      <w:pPr>
        <w:widowControl w:val="0"/>
        <w:tabs>
          <w:tab w:val="left" w:pos="1474"/>
        </w:tabs>
        <w:rPr>
          <w:u w:val="single"/>
        </w:rPr>
      </w:pPr>
      <w:r w:rsidRPr="004A3B0D">
        <w:rPr>
          <w:u w:val="single"/>
        </w:rPr>
        <w:t>Taxi Parking Bays</w:t>
      </w:r>
    </w:p>
    <w:p w14:paraId="0D441FA7" w14:textId="77777777" w:rsidR="004A3B0D" w:rsidRPr="004A3B0D" w:rsidRDefault="004A3B0D" w:rsidP="00ED7E5D">
      <w:pPr>
        <w:widowControl w:val="0"/>
        <w:tabs>
          <w:tab w:val="left" w:pos="1474"/>
        </w:tabs>
        <w:rPr>
          <w:u w:val="single"/>
        </w:rPr>
      </w:pPr>
    </w:p>
    <w:p w14:paraId="2B933F90" w14:textId="6E118F19" w:rsidR="004A3B0D" w:rsidRDefault="004A3B0D" w:rsidP="00ED7E5D">
      <w:pPr>
        <w:pStyle w:val="ListParagraph"/>
        <w:widowControl w:val="0"/>
        <w:numPr>
          <w:ilvl w:val="0"/>
          <w:numId w:val="10"/>
        </w:numPr>
        <w:tabs>
          <w:tab w:val="left" w:pos="1474"/>
        </w:tabs>
      </w:pPr>
      <w:r>
        <w:t>No person shall cause or permit a Vehicle to be Parked in an area marked as a Taxi Parking Bay unless the Vehicle displays in the Relevant Position a valid Hackney Carriage plate</w:t>
      </w:r>
      <w:r w:rsidR="00D337E8">
        <w:t xml:space="preserve"> or permit issued by the Council, or unless authorised by a person duly authorised by the Council to do so. </w:t>
      </w:r>
    </w:p>
    <w:p w14:paraId="48E0614B" w14:textId="77777777" w:rsidR="009B7C1E" w:rsidRDefault="009B7C1E" w:rsidP="00ED7E5D">
      <w:pPr>
        <w:widowControl w:val="0"/>
        <w:tabs>
          <w:tab w:val="left" w:pos="1474"/>
        </w:tabs>
        <w:rPr>
          <w:u w:val="single"/>
        </w:rPr>
      </w:pPr>
    </w:p>
    <w:p w14:paraId="3FD2469F" w14:textId="0A707C92" w:rsidR="009B7C1E" w:rsidRDefault="009B7C1E" w:rsidP="00ED7E5D">
      <w:pPr>
        <w:widowControl w:val="0"/>
        <w:tabs>
          <w:tab w:val="left" w:pos="1474"/>
        </w:tabs>
        <w:rPr>
          <w:u w:val="single"/>
        </w:rPr>
      </w:pPr>
      <w:r w:rsidRPr="009B7C1E">
        <w:rPr>
          <w:u w:val="single"/>
        </w:rPr>
        <w:t>Loading</w:t>
      </w:r>
      <w:r w:rsidR="00D90B1E">
        <w:rPr>
          <w:u w:val="single"/>
        </w:rPr>
        <w:t>/</w:t>
      </w:r>
      <w:r>
        <w:rPr>
          <w:u w:val="single"/>
        </w:rPr>
        <w:t>U</w:t>
      </w:r>
      <w:r w:rsidRPr="009B7C1E">
        <w:rPr>
          <w:u w:val="single"/>
        </w:rPr>
        <w:t xml:space="preserve">nloading </w:t>
      </w:r>
      <w:r>
        <w:rPr>
          <w:u w:val="single"/>
        </w:rPr>
        <w:t>B</w:t>
      </w:r>
      <w:r w:rsidRPr="009B7C1E">
        <w:rPr>
          <w:u w:val="single"/>
        </w:rPr>
        <w:t>ays</w:t>
      </w:r>
    </w:p>
    <w:p w14:paraId="3DF8F0A2" w14:textId="77777777" w:rsidR="009B7C1E" w:rsidRPr="009B7C1E" w:rsidRDefault="009B7C1E" w:rsidP="00ED7E5D">
      <w:pPr>
        <w:widowControl w:val="0"/>
        <w:tabs>
          <w:tab w:val="left" w:pos="1474"/>
        </w:tabs>
        <w:rPr>
          <w:u w:val="single"/>
        </w:rPr>
      </w:pPr>
    </w:p>
    <w:p w14:paraId="632B28C1" w14:textId="5BD8EA5D" w:rsidR="009B7C1E" w:rsidRDefault="009B7C1E" w:rsidP="00ED7E5D">
      <w:pPr>
        <w:pStyle w:val="ListParagraph"/>
        <w:widowControl w:val="0"/>
        <w:numPr>
          <w:ilvl w:val="0"/>
          <w:numId w:val="10"/>
        </w:numPr>
        <w:tabs>
          <w:tab w:val="left" w:pos="1474"/>
        </w:tabs>
      </w:pPr>
      <w:r>
        <w:t>No person shall cause or permit a Vehicle to Park in any area marked as a Loading</w:t>
      </w:r>
      <w:r w:rsidR="00D90B1E">
        <w:t>/Unloading</w:t>
      </w:r>
      <w:r>
        <w:t xml:space="preserve"> Bay unless the Vehicle is being used for the purpose of </w:t>
      </w:r>
      <w:r w:rsidR="00D90B1E">
        <w:t xml:space="preserve">loading </w:t>
      </w:r>
      <w:r>
        <w:t xml:space="preserve">or </w:t>
      </w:r>
      <w:r w:rsidR="00D90B1E">
        <w:t>unloading</w:t>
      </w:r>
      <w:r>
        <w:t xml:space="preserve">. </w:t>
      </w:r>
    </w:p>
    <w:p w14:paraId="5C676DE9" w14:textId="77777777" w:rsidR="009B7C1E" w:rsidRDefault="009B7C1E" w:rsidP="00ED7E5D">
      <w:pPr>
        <w:pStyle w:val="ListParagraph"/>
        <w:widowControl w:val="0"/>
        <w:tabs>
          <w:tab w:val="left" w:pos="1474"/>
        </w:tabs>
      </w:pPr>
    </w:p>
    <w:p w14:paraId="4DD45D59" w14:textId="74419D66" w:rsidR="009B7C1E" w:rsidRDefault="009B7C1E" w:rsidP="00ED7E5D">
      <w:pPr>
        <w:widowControl w:val="0"/>
        <w:tabs>
          <w:tab w:val="left" w:pos="1474"/>
        </w:tabs>
        <w:rPr>
          <w:u w:val="single"/>
        </w:rPr>
      </w:pPr>
      <w:r w:rsidRPr="009B7C1E">
        <w:rPr>
          <w:u w:val="single"/>
        </w:rPr>
        <w:t>Motor</w:t>
      </w:r>
      <w:r>
        <w:rPr>
          <w:u w:val="single"/>
        </w:rPr>
        <w:t>c</w:t>
      </w:r>
      <w:r w:rsidRPr="009B7C1E">
        <w:rPr>
          <w:u w:val="single"/>
        </w:rPr>
        <w:t>ycle Parking Bays</w:t>
      </w:r>
    </w:p>
    <w:p w14:paraId="6460A74B" w14:textId="77777777" w:rsidR="009B7C1E" w:rsidRPr="009B7C1E" w:rsidRDefault="009B7C1E" w:rsidP="00ED7E5D">
      <w:pPr>
        <w:widowControl w:val="0"/>
        <w:tabs>
          <w:tab w:val="left" w:pos="1474"/>
        </w:tabs>
        <w:rPr>
          <w:u w:val="single"/>
        </w:rPr>
      </w:pPr>
    </w:p>
    <w:p w14:paraId="0A984D80" w14:textId="09B1E2C3" w:rsidR="009B7C1E" w:rsidRDefault="009B7C1E" w:rsidP="00ED7E5D">
      <w:pPr>
        <w:pStyle w:val="ListParagraph"/>
        <w:widowControl w:val="0"/>
        <w:numPr>
          <w:ilvl w:val="0"/>
          <w:numId w:val="10"/>
        </w:numPr>
        <w:tabs>
          <w:tab w:val="left" w:pos="1474"/>
        </w:tabs>
      </w:pPr>
      <w:r>
        <w:t>No person shall cause or permit a Vehicle to Park in a Parking Bay marked for Motorcycles unless the Vehicle is a Motorcycle.</w:t>
      </w:r>
    </w:p>
    <w:p w14:paraId="0854FF20" w14:textId="3D8F6754" w:rsidR="00EA1A8F" w:rsidRDefault="00EA1A8F" w:rsidP="00ED7E5D">
      <w:pPr>
        <w:widowControl w:val="0"/>
        <w:tabs>
          <w:tab w:val="left" w:pos="1474"/>
        </w:tabs>
      </w:pPr>
    </w:p>
    <w:p w14:paraId="417BD86F" w14:textId="24A47980" w:rsidR="00EA1A8F" w:rsidRPr="00471615" w:rsidRDefault="00EA1A8F" w:rsidP="00ED7E5D">
      <w:pPr>
        <w:widowControl w:val="0"/>
        <w:tabs>
          <w:tab w:val="left" w:pos="1474"/>
        </w:tabs>
        <w:rPr>
          <w:u w:val="single"/>
        </w:rPr>
      </w:pPr>
      <w:r w:rsidRPr="00471615">
        <w:rPr>
          <w:u w:val="single"/>
        </w:rPr>
        <w:t xml:space="preserve">Electric Vehicle </w:t>
      </w:r>
      <w:r w:rsidR="003E713B">
        <w:rPr>
          <w:u w:val="single"/>
        </w:rPr>
        <w:t>Charging</w:t>
      </w:r>
      <w:r w:rsidRPr="00471615">
        <w:rPr>
          <w:u w:val="single"/>
        </w:rPr>
        <w:t xml:space="preserve"> Bays</w:t>
      </w:r>
    </w:p>
    <w:p w14:paraId="4486D1CB" w14:textId="77777777" w:rsidR="00EA1A8F" w:rsidRDefault="00EA1A8F" w:rsidP="00ED7E5D">
      <w:pPr>
        <w:widowControl w:val="0"/>
        <w:tabs>
          <w:tab w:val="left" w:pos="1474"/>
        </w:tabs>
      </w:pPr>
    </w:p>
    <w:p w14:paraId="41954AC7" w14:textId="7B74D3F1" w:rsidR="00471615" w:rsidRDefault="00EA1A8F" w:rsidP="00ED7E5D">
      <w:pPr>
        <w:pStyle w:val="ListParagraph"/>
        <w:widowControl w:val="0"/>
        <w:numPr>
          <w:ilvl w:val="0"/>
          <w:numId w:val="10"/>
        </w:numPr>
        <w:tabs>
          <w:tab w:val="left" w:pos="1474"/>
        </w:tabs>
      </w:pPr>
      <w:r>
        <w:t xml:space="preserve">No person shall use an Electric Vehicle </w:t>
      </w:r>
      <w:r w:rsidR="003E713B">
        <w:t>Charging</w:t>
      </w:r>
      <w:r>
        <w:t xml:space="preserve"> Bay, designated as </w:t>
      </w:r>
      <w:bookmarkStart w:id="2" w:name="_Hlk143518068"/>
      <w:r>
        <w:t xml:space="preserve">such by </w:t>
      </w:r>
      <w:bookmarkEnd w:id="2"/>
      <w:r>
        <w:t>sign, surface marking,</w:t>
      </w:r>
      <w:r w:rsidRPr="00EA1A8F">
        <w:rPr>
          <w:szCs w:val="24"/>
        </w:rPr>
        <w:t xml:space="preserve"> or Parking Place </w:t>
      </w:r>
      <w:r w:rsidR="00471615">
        <w:rPr>
          <w:szCs w:val="24"/>
        </w:rPr>
        <w:t>n</w:t>
      </w:r>
      <w:r w:rsidRPr="00EA1A8F">
        <w:rPr>
          <w:szCs w:val="24"/>
        </w:rPr>
        <w:t>otice</w:t>
      </w:r>
      <w:r>
        <w:t xml:space="preserve">, for any purpose </w:t>
      </w:r>
      <w:r w:rsidRPr="00EA1A8F">
        <w:rPr>
          <w:szCs w:val="24"/>
        </w:rPr>
        <w:t>unless it is an Electric Vehicle that is connected to and in the process of receivin</w:t>
      </w:r>
      <w:r w:rsidR="00471615">
        <w:rPr>
          <w:szCs w:val="24"/>
        </w:rPr>
        <w:t>g</w:t>
      </w:r>
      <w:r w:rsidRPr="00EA1A8F">
        <w:rPr>
          <w:szCs w:val="24"/>
        </w:rPr>
        <w:t xml:space="preserve"> an active electrical charge from an immediately adjacent Electric Vehicle Charging Point</w:t>
      </w:r>
      <w:r>
        <w:t xml:space="preserve">. </w:t>
      </w:r>
      <w:r w:rsidRPr="00EA1A8F">
        <w:rPr>
          <w:szCs w:val="24"/>
        </w:rPr>
        <w:t>The Driver of an Electric Vehicle must display a</w:t>
      </w:r>
      <w:r w:rsidR="003E713B">
        <w:rPr>
          <w:szCs w:val="24"/>
        </w:rPr>
        <w:t xml:space="preserve"> </w:t>
      </w:r>
      <w:r w:rsidR="001F395C">
        <w:rPr>
          <w:szCs w:val="24"/>
        </w:rPr>
        <w:t xml:space="preserve">Pay and Display </w:t>
      </w:r>
      <w:r w:rsidRPr="00EA1A8F">
        <w:rPr>
          <w:szCs w:val="24"/>
        </w:rPr>
        <w:t>Ticket in the Relevant Position whilst that Electric Vehicle is connected to and in the process of receiving an active electrical charge from an immediately adjacent Electric Vehicle Charging Point</w:t>
      </w:r>
      <w:r>
        <w:t xml:space="preserve">. </w:t>
      </w:r>
    </w:p>
    <w:p w14:paraId="38F3D70B" w14:textId="77777777" w:rsidR="00471615" w:rsidRDefault="00471615" w:rsidP="00ED7E5D">
      <w:pPr>
        <w:pStyle w:val="ListParagraph"/>
        <w:widowControl w:val="0"/>
        <w:tabs>
          <w:tab w:val="left" w:pos="1474"/>
        </w:tabs>
      </w:pPr>
    </w:p>
    <w:p w14:paraId="06904479" w14:textId="0ADCCFD7" w:rsidR="00471615" w:rsidRPr="00471615" w:rsidRDefault="00EA1A8F" w:rsidP="00ED7E5D">
      <w:pPr>
        <w:pStyle w:val="ListParagraph"/>
        <w:widowControl w:val="0"/>
        <w:numPr>
          <w:ilvl w:val="0"/>
          <w:numId w:val="10"/>
        </w:numPr>
        <w:tabs>
          <w:tab w:val="left" w:pos="1474"/>
        </w:tabs>
      </w:pPr>
      <w:r>
        <w:t xml:space="preserve">The maximum </w:t>
      </w:r>
      <w:r w:rsidRPr="00471615">
        <w:t xml:space="preserve">dwell time for an Electric Vehicle within an Electric Vehicle </w:t>
      </w:r>
      <w:r w:rsidR="003E713B">
        <w:t>Charging</w:t>
      </w:r>
      <w:r w:rsidRPr="00471615">
        <w:t xml:space="preserve"> Bay is </w:t>
      </w:r>
      <w:r w:rsidR="003E713B">
        <w:t xml:space="preserve">the dwell time as displayed at that </w:t>
      </w:r>
      <w:proofErr w:type="gramStart"/>
      <w:r w:rsidR="003E713B">
        <w:t>particular Electric</w:t>
      </w:r>
      <w:proofErr w:type="gramEnd"/>
      <w:r w:rsidR="003E713B">
        <w:t xml:space="preserve"> Vehicle Charging Bay </w:t>
      </w:r>
      <w:r w:rsidRPr="00471615">
        <w:t xml:space="preserve">with no return to an Electric Vehicle </w:t>
      </w:r>
      <w:r w:rsidR="003E713B">
        <w:t>Charging Bay</w:t>
      </w:r>
      <w:r w:rsidRPr="00471615">
        <w:t xml:space="preserve"> within the same Parking Place within two hours</w:t>
      </w:r>
      <w:r w:rsidR="003E713B">
        <w:t>.</w:t>
      </w:r>
      <w:r>
        <w:t xml:space="preserve"> </w:t>
      </w:r>
      <w:r w:rsidRPr="00471615">
        <w:rPr>
          <w:szCs w:val="24"/>
        </w:rPr>
        <w:t xml:space="preserve">Council fleet Vehicles are exempt </w:t>
      </w:r>
      <w:r w:rsidR="003E713B">
        <w:rPr>
          <w:szCs w:val="24"/>
        </w:rPr>
        <w:t xml:space="preserve">from </w:t>
      </w:r>
      <w:r w:rsidRPr="00471615">
        <w:rPr>
          <w:szCs w:val="24"/>
        </w:rPr>
        <w:t>maximum dwell time.</w:t>
      </w:r>
    </w:p>
    <w:p w14:paraId="679F7A25" w14:textId="77777777" w:rsidR="00471615" w:rsidRPr="00471615" w:rsidRDefault="00471615" w:rsidP="00010401">
      <w:pPr>
        <w:pStyle w:val="ListParagraph"/>
        <w:rPr>
          <w:szCs w:val="24"/>
        </w:rPr>
      </w:pPr>
    </w:p>
    <w:p w14:paraId="062E2850" w14:textId="24FF4AE5" w:rsidR="00471615" w:rsidRPr="00471615" w:rsidRDefault="00EA1A8F" w:rsidP="00ED7E5D">
      <w:pPr>
        <w:pStyle w:val="ListParagraph"/>
        <w:widowControl w:val="0"/>
        <w:numPr>
          <w:ilvl w:val="0"/>
          <w:numId w:val="10"/>
        </w:numPr>
        <w:tabs>
          <w:tab w:val="left" w:pos="1474"/>
        </w:tabs>
      </w:pPr>
      <w:r w:rsidRPr="00471615">
        <w:rPr>
          <w:szCs w:val="24"/>
        </w:rPr>
        <w:t xml:space="preserve">The </w:t>
      </w:r>
      <w:r w:rsidR="00772310">
        <w:rPr>
          <w:szCs w:val="24"/>
        </w:rPr>
        <w:t xml:space="preserve">Driver </w:t>
      </w:r>
      <w:r w:rsidRPr="00471615">
        <w:rPr>
          <w:szCs w:val="24"/>
        </w:rPr>
        <w:t xml:space="preserve">of an Electric Vehicle shall pay a </w:t>
      </w:r>
      <w:r w:rsidR="00471615">
        <w:rPr>
          <w:szCs w:val="24"/>
        </w:rPr>
        <w:t>Parking</w:t>
      </w:r>
      <w:r w:rsidRPr="00471615">
        <w:rPr>
          <w:szCs w:val="24"/>
        </w:rPr>
        <w:t xml:space="preserve"> Charge if such Electric Vehicle is left in any Parking Bay that is not an Electric Vehicle </w:t>
      </w:r>
      <w:r w:rsidR="003E713B">
        <w:rPr>
          <w:szCs w:val="24"/>
        </w:rPr>
        <w:t>Charging</w:t>
      </w:r>
      <w:r w:rsidRPr="00471615">
        <w:rPr>
          <w:szCs w:val="24"/>
        </w:rPr>
        <w:t xml:space="preserve"> Bay.</w:t>
      </w:r>
      <w:r w:rsidRPr="00471615">
        <w:rPr>
          <w:szCs w:val="24"/>
          <w:shd w:val="clear" w:color="auto" w:fill="FFFFFF"/>
        </w:rPr>
        <w:t xml:space="preserve"> Any non-Electric Vehicle or Electric Vehicles not receiving an active charge in an </w:t>
      </w:r>
      <w:r w:rsidRPr="00471615">
        <w:t xml:space="preserve">Electric Vehicle </w:t>
      </w:r>
      <w:r w:rsidR="003E713B">
        <w:t xml:space="preserve">Charging </w:t>
      </w:r>
      <w:r w:rsidRPr="00471615">
        <w:t>Bay</w:t>
      </w:r>
      <w:r w:rsidRPr="00471615">
        <w:rPr>
          <w:szCs w:val="24"/>
          <w:shd w:val="clear" w:color="auto" w:fill="FFFFFF"/>
        </w:rPr>
        <w:t xml:space="preserve"> may receive a Penalty Charge Notice.</w:t>
      </w:r>
    </w:p>
    <w:p w14:paraId="33CD359E" w14:textId="77777777" w:rsidR="00471615" w:rsidRDefault="00471615" w:rsidP="00010401">
      <w:pPr>
        <w:pStyle w:val="ListParagraph"/>
      </w:pPr>
    </w:p>
    <w:p w14:paraId="60A55C47" w14:textId="756E3702" w:rsidR="00EA1A8F" w:rsidRDefault="00EA1A8F" w:rsidP="00ED7E5D">
      <w:pPr>
        <w:pStyle w:val="ListParagraph"/>
        <w:widowControl w:val="0"/>
        <w:numPr>
          <w:ilvl w:val="0"/>
          <w:numId w:val="10"/>
        </w:numPr>
        <w:tabs>
          <w:tab w:val="left" w:pos="1474"/>
        </w:tabs>
      </w:pPr>
      <w:r>
        <w:t xml:space="preserve">For the avoidance of doubt, users may not move to an alternative Electric Vehicle </w:t>
      </w:r>
      <w:r w:rsidR="003E713B">
        <w:t>Charging</w:t>
      </w:r>
      <w:r>
        <w:t xml:space="preserve"> Bay within the period of no return but, subject to the relevant Parking Place’s maximum stay, may move to a standard Parking Bay subject to the payment of the appropriate </w:t>
      </w:r>
      <w:r w:rsidR="00471615">
        <w:t xml:space="preserve">Parking </w:t>
      </w:r>
      <w:r>
        <w:t xml:space="preserve">Charge. </w:t>
      </w:r>
    </w:p>
    <w:p w14:paraId="2EFCE93F" w14:textId="77777777" w:rsidR="009B7C1E" w:rsidRDefault="009B7C1E" w:rsidP="009B7C1E">
      <w:pPr>
        <w:widowControl w:val="0"/>
        <w:tabs>
          <w:tab w:val="left" w:pos="1474"/>
        </w:tabs>
        <w:jc w:val="left"/>
      </w:pPr>
    </w:p>
    <w:p w14:paraId="6EE4FA5B" w14:textId="5181E2BF" w:rsidR="009B7C1E" w:rsidRDefault="009B7C1E" w:rsidP="009B7C1E">
      <w:pPr>
        <w:widowControl w:val="0"/>
        <w:tabs>
          <w:tab w:val="left" w:pos="1474"/>
        </w:tabs>
        <w:jc w:val="left"/>
        <w:rPr>
          <w:u w:val="single"/>
        </w:rPr>
      </w:pPr>
      <w:r w:rsidRPr="009B7C1E">
        <w:rPr>
          <w:u w:val="single"/>
        </w:rPr>
        <w:t>Hours of operation and maximum period of stay</w:t>
      </w:r>
    </w:p>
    <w:p w14:paraId="7EE49C83" w14:textId="77777777" w:rsidR="009B7C1E" w:rsidRPr="009B7C1E" w:rsidRDefault="009B7C1E" w:rsidP="009B7C1E">
      <w:pPr>
        <w:widowControl w:val="0"/>
        <w:tabs>
          <w:tab w:val="left" w:pos="1474"/>
        </w:tabs>
        <w:jc w:val="left"/>
        <w:rPr>
          <w:u w:val="single"/>
        </w:rPr>
      </w:pPr>
    </w:p>
    <w:p w14:paraId="075440CE" w14:textId="1A3B4DDB" w:rsidR="009B7C1E" w:rsidRDefault="009B7C1E" w:rsidP="00ED7E5D">
      <w:pPr>
        <w:pStyle w:val="ListParagraph"/>
        <w:widowControl w:val="0"/>
        <w:numPr>
          <w:ilvl w:val="0"/>
          <w:numId w:val="10"/>
        </w:numPr>
        <w:tabs>
          <w:tab w:val="left" w:pos="1474"/>
        </w:tabs>
      </w:pPr>
      <w:r>
        <w:t>Where</w:t>
      </w:r>
      <w:r w:rsidR="005D5711">
        <w:t xml:space="preserve">, </w:t>
      </w:r>
      <w:r>
        <w:t>by notice</w:t>
      </w:r>
      <w:r w:rsidR="00471347">
        <w:t xml:space="preserve"> at the Parking Place</w:t>
      </w:r>
      <w:r>
        <w:t xml:space="preserve">, a Parking Place or </w:t>
      </w:r>
      <w:r w:rsidR="00AC40D3">
        <w:t>a</w:t>
      </w:r>
      <w:r>
        <w:t xml:space="preserve"> Parking Bay within the Parking Place is described as being in operation on specified days, during specified hours or for a maximum period of stay, no person shall cause or permit a Vehicle to be Parked in that Parking Place or in any Parking Bay within the Parking Place on any day, during such hours or for any period other or longer than those specified. </w:t>
      </w:r>
    </w:p>
    <w:p w14:paraId="70269542" w14:textId="77777777" w:rsidR="00E526C1" w:rsidRDefault="00E526C1" w:rsidP="00ED7E5D">
      <w:pPr>
        <w:pStyle w:val="ListParagraph"/>
        <w:widowControl w:val="0"/>
        <w:tabs>
          <w:tab w:val="left" w:pos="1474"/>
        </w:tabs>
      </w:pPr>
    </w:p>
    <w:p w14:paraId="4EE3F503" w14:textId="5BD859E9" w:rsidR="00E526C1" w:rsidRPr="00E526C1" w:rsidRDefault="00E526C1" w:rsidP="00010401">
      <w:pPr>
        <w:pStyle w:val="ListParagraph"/>
        <w:numPr>
          <w:ilvl w:val="0"/>
          <w:numId w:val="10"/>
        </w:numPr>
        <w:rPr>
          <w:sz w:val="24"/>
        </w:rPr>
      </w:pPr>
      <w:r>
        <w:lastRenderedPageBreak/>
        <w:t xml:space="preserve">In respect of Electric Vehicles whilst actively charging within an Electric Vehicle Charging Bay (but subject always to the maximum period of stay specified in the Schedule for that Parking Place) the maximum period of stay in respect of Electric Vehicle Parking Bays shall </w:t>
      </w:r>
      <w:r w:rsidRPr="00EA1A8F">
        <w:t>be</w:t>
      </w:r>
      <w:r>
        <w:t xml:space="preserve"> as displayed at that </w:t>
      </w:r>
      <w:proofErr w:type="gramStart"/>
      <w:r>
        <w:t>particular Electric</w:t>
      </w:r>
      <w:proofErr w:type="gramEnd"/>
      <w:r>
        <w:t xml:space="preserve"> Vehicle Charging Bay.</w:t>
      </w:r>
    </w:p>
    <w:p w14:paraId="0389E4BD" w14:textId="77777777" w:rsidR="00792689" w:rsidRDefault="00792689" w:rsidP="00ED7E5D">
      <w:pPr>
        <w:pStyle w:val="ListParagraph"/>
        <w:widowControl w:val="0"/>
        <w:tabs>
          <w:tab w:val="left" w:pos="1474"/>
        </w:tabs>
      </w:pPr>
    </w:p>
    <w:p w14:paraId="0928FFEA" w14:textId="0F2D751C" w:rsidR="009B7C1E" w:rsidRDefault="009B7C1E" w:rsidP="00ED7E5D">
      <w:pPr>
        <w:widowControl w:val="0"/>
        <w:tabs>
          <w:tab w:val="left" w:pos="1474"/>
        </w:tabs>
        <w:rPr>
          <w:u w:val="single"/>
        </w:rPr>
      </w:pPr>
      <w:r w:rsidRPr="009B7C1E">
        <w:rPr>
          <w:u w:val="single"/>
        </w:rPr>
        <w:t>Period of no return</w:t>
      </w:r>
    </w:p>
    <w:p w14:paraId="5DF268BE" w14:textId="77777777" w:rsidR="003E713B" w:rsidRPr="009B7C1E" w:rsidRDefault="003E713B" w:rsidP="00ED7E5D">
      <w:pPr>
        <w:widowControl w:val="0"/>
        <w:tabs>
          <w:tab w:val="left" w:pos="1474"/>
        </w:tabs>
        <w:rPr>
          <w:u w:val="single"/>
        </w:rPr>
      </w:pPr>
    </w:p>
    <w:p w14:paraId="3C0A0B2A" w14:textId="65B8E8D8" w:rsidR="009B7C1E" w:rsidRDefault="009B7C1E" w:rsidP="00ED7E5D">
      <w:pPr>
        <w:pStyle w:val="ListParagraph"/>
        <w:widowControl w:val="0"/>
        <w:numPr>
          <w:ilvl w:val="0"/>
          <w:numId w:val="10"/>
        </w:numPr>
        <w:tabs>
          <w:tab w:val="left" w:pos="1474"/>
        </w:tabs>
      </w:pPr>
      <w:r>
        <w:t>Where</w:t>
      </w:r>
      <w:r w:rsidR="00AC40D3">
        <w:t xml:space="preserve">, </w:t>
      </w:r>
      <w:r>
        <w:t>by notice</w:t>
      </w:r>
      <w:r w:rsidR="00471347">
        <w:t xml:space="preserve"> at the Parking Place</w:t>
      </w:r>
      <w:r>
        <w:t xml:space="preserve">, a Parking Place is described as having a period within which a Vehicle may not return, no person shall cause or permit a </w:t>
      </w:r>
      <w:r w:rsidR="003E713B">
        <w:t>V</w:t>
      </w:r>
      <w:r>
        <w:t xml:space="preserve">ehicle to be Parked again in that Parking Place on any day, during such hours within which the vehicle is excluded from waiting in the Parking Place. </w:t>
      </w:r>
    </w:p>
    <w:p w14:paraId="25709E5F" w14:textId="77777777" w:rsidR="00EA1A8F" w:rsidRPr="00EA1A8F" w:rsidRDefault="00EA1A8F" w:rsidP="00010401">
      <w:pPr>
        <w:pStyle w:val="ListParagraph"/>
        <w:rPr>
          <w:sz w:val="24"/>
        </w:rPr>
      </w:pPr>
    </w:p>
    <w:p w14:paraId="6C787874" w14:textId="7CBEE0CA" w:rsidR="00EA1A8F" w:rsidRDefault="00EA1A8F" w:rsidP="00010401">
      <w:pPr>
        <w:pStyle w:val="ListParagraph"/>
        <w:numPr>
          <w:ilvl w:val="0"/>
          <w:numId w:val="10"/>
        </w:numPr>
      </w:pPr>
      <w:r>
        <w:t xml:space="preserve">In respect of Electric Vehicle Charging Bays within a Parking Place the period within which a Vehicle may not </w:t>
      </w:r>
      <w:r w:rsidRPr="00EA1A8F">
        <w:t>return shall be two hours.</w:t>
      </w:r>
    </w:p>
    <w:p w14:paraId="707BC534" w14:textId="77777777" w:rsidR="009B7C1E" w:rsidRDefault="009B7C1E" w:rsidP="00ED7E5D">
      <w:pPr>
        <w:widowControl w:val="0"/>
        <w:tabs>
          <w:tab w:val="left" w:pos="1474"/>
        </w:tabs>
      </w:pPr>
    </w:p>
    <w:p w14:paraId="147F3C71" w14:textId="3C29821F" w:rsidR="009B7C1E" w:rsidRDefault="009B7C1E" w:rsidP="00ED7E5D">
      <w:pPr>
        <w:widowControl w:val="0"/>
        <w:tabs>
          <w:tab w:val="left" w:pos="1474"/>
        </w:tabs>
        <w:rPr>
          <w:u w:val="single"/>
        </w:rPr>
      </w:pPr>
      <w:r w:rsidRPr="009B7C1E">
        <w:rPr>
          <w:u w:val="single"/>
        </w:rPr>
        <w:t>Power to close or suspend Parking Places</w:t>
      </w:r>
    </w:p>
    <w:p w14:paraId="1F71A566" w14:textId="77777777" w:rsidR="009B7C1E" w:rsidRPr="009B7C1E" w:rsidRDefault="009B7C1E" w:rsidP="00ED7E5D">
      <w:pPr>
        <w:widowControl w:val="0"/>
        <w:tabs>
          <w:tab w:val="left" w:pos="1474"/>
        </w:tabs>
        <w:rPr>
          <w:u w:val="single"/>
        </w:rPr>
      </w:pPr>
    </w:p>
    <w:p w14:paraId="79D0B9C6" w14:textId="58A5E498" w:rsidR="009B7C1E" w:rsidRDefault="009B7C1E" w:rsidP="00ED7E5D">
      <w:pPr>
        <w:pStyle w:val="ListParagraph"/>
        <w:widowControl w:val="0"/>
        <w:numPr>
          <w:ilvl w:val="0"/>
          <w:numId w:val="10"/>
        </w:numPr>
        <w:tabs>
          <w:tab w:val="left" w:pos="1474"/>
        </w:tabs>
        <w:spacing w:after="420"/>
      </w:pPr>
      <w:r>
        <w:t>Nothing in this Order shall prevent the Council by notice, sign or barrier displayed or erected in the Parking Place:</w:t>
      </w:r>
    </w:p>
    <w:p w14:paraId="6F3F7B59" w14:textId="77777777" w:rsidR="00711AFF" w:rsidRDefault="00711AFF" w:rsidP="00ED7E5D">
      <w:pPr>
        <w:pStyle w:val="ListParagraph"/>
        <w:widowControl w:val="0"/>
        <w:tabs>
          <w:tab w:val="left" w:pos="1474"/>
        </w:tabs>
        <w:spacing w:after="420"/>
      </w:pPr>
    </w:p>
    <w:p w14:paraId="3D7F9E40" w14:textId="0C27EF99" w:rsidR="009B7C1E" w:rsidRDefault="009B7C1E" w:rsidP="00ED7E5D">
      <w:pPr>
        <w:pStyle w:val="ListParagraph"/>
        <w:widowControl w:val="0"/>
        <w:numPr>
          <w:ilvl w:val="1"/>
          <w:numId w:val="10"/>
        </w:numPr>
        <w:tabs>
          <w:tab w:val="left" w:pos="1474"/>
        </w:tabs>
        <w:spacing w:after="420"/>
      </w:pPr>
      <w:r>
        <w:t>from closing a Parking Place or any part thereof for any period; and/or</w:t>
      </w:r>
    </w:p>
    <w:p w14:paraId="15F24798" w14:textId="7907367A" w:rsidR="00711AFF" w:rsidRDefault="009B7C1E" w:rsidP="00ED7E5D">
      <w:pPr>
        <w:pStyle w:val="ListParagraph"/>
        <w:widowControl w:val="0"/>
        <w:numPr>
          <w:ilvl w:val="1"/>
          <w:numId w:val="10"/>
        </w:numPr>
        <w:tabs>
          <w:tab w:val="left" w:pos="1474"/>
        </w:tabs>
      </w:pPr>
      <w:r>
        <w:t xml:space="preserve">from setting aside a Parking Place or any part or parts thereof on all days or on certain days or during certain parts of days for use only by </w:t>
      </w:r>
      <w:proofErr w:type="gramStart"/>
      <w:r>
        <w:t>particular Vehicles</w:t>
      </w:r>
      <w:proofErr w:type="gramEnd"/>
      <w:r>
        <w:t xml:space="preserve"> or organisations.</w:t>
      </w:r>
    </w:p>
    <w:p w14:paraId="24C1E1E1" w14:textId="77777777" w:rsidR="00711AFF" w:rsidRDefault="00711AFF" w:rsidP="00ED7E5D">
      <w:pPr>
        <w:pStyle w:val="ListParagraph"/>
        <w:widowControl w:val="0"/>
        <w:tabs>
          <w:tab w:val="left" w:pos="1474"/>
        </w:tabs>
        <w:ind w:left="1440"/>
      </w:pPr>
    </w:p>
    <w:p w14:paraId="74DD8456" w14:textId="27893873" w:rsidR="00711AFF" w:rsidRDefault="00711AFF" w:rsidP="00ED7E5D">
      <w:pPr>
        <w:pStyle w:val="ListParagraph"/>
        <w:widowControl w:val="0"/>
        <w:numPr>
          <w:ilvl w:val="0"/>
          <w:numId w:val="10"/>
        </w:numPr>
        <w:tabs>
          <w:tab w:val="left" w:pos="1474"/>
        </w:tabs>
        <w:spacing w:after="420"/>
      </w:pPr>
      <w:r>
        <w:t xml:space="preserve">Any person authorised by the Council </w:t>
      </w:r>
      <w:r w:rsidR="002330B8">
        <w:t xml:space="preserve">to </w:t>
      </w:r>
      <w:r>
        <w:t>clos</w:t>
      </w:r>
      <w:r w:rsidR="002330B8">
        <w:t>e</w:t>
      </w:r>
      <w:r>
        <w:t xml:space="preserve"> or suspe</w:t>
      </w:r>
      <w:r w:rsidR="002330B8">
        <w:t>nd</w:t>
      </w:r>
      <w:r>
        <w:t xml:space="preserve"> the use of a Parking Place</w:t>
      </w:r>
      <w:r w:rsidR="002330B8">
        <w:t>,</w:t>
      </w:r>
      <w:r>
        <w:t xml:space="preserve"> or any part thereof</w:t>
      </w:r>
      <w:r w:rsidR="002330B8">
        <w:t xml:space="preserve">, </w:t>
      </w:r>
      <w:r>
        <w:t>shall place or cause to be placed in or adjacent to that Parking Place</w:t>
      </w:r>
      <w:r w:rsidR="002330B8">
        <w:t xml:space="preserve">, </w:t>
      </w:r>
      <w:r>
        <w:t>or that part thereof</w:t>
      </w:r>
      <w:r w:rsidR="002330B8">
        <w:t xml:space="preserve">, </w:t>
      </w:r>
      <w:r>
        <w:t xml:space="preserve">a notice or traffic sign indicating </w:t>
      </w:r>
      <w:r w:rsidR="002330B8">
        <w:t>that the</w:t>
      </w:r>
      <w:r>
        <w:t xml:space="preserve"> Parking Place</w:t>
      </w:r>
      <w:r w:rsidR="002330B8">
        <w:t xml:space="preserve">, </w:t>
      </w:r>
      <w:r>
        <w:t>or that part thereof</w:t>
      </w:r>
      <w:r w:rsidR="002330B8">
        <w:t>,</w:t>
      </w:r>
      <w:r>
        <w:t xml:space="preserve"> is </w:t>
      </w:r>
      <w:r w:rsidR="002330B8">
        <w:t>closed,</w:t>
      </w:r>
      <w:r>
        <w:t xml:space="preserve"> or the use is </w:t>
      </w:r>
      <w:r w:rsidR="002330B8">
        <w:t>suspended,</w:t>
      </w:r>
      <w:r>
        <w:t xml:space="preserve"> and that Parking by Vehicles is prohibited. </w:t>
      </w:r>
    </w:p>
    <w:p w14:paraId="585F479E" w14:textId="6B569D4D" w:rsidR="00711AFF" w:rsidRDefault="00711AFF" w:rsidP="00ED7E5D">
      <w:pPr>
        <w:pStyle w:val="ListParagraph"/>
        <w:widowControl w:val="0"/>
        <w:tabs>
          <w:tab w:val="left" w:pos="1474"/>
        </w:tabs>
        <w:spacing w:after="420"/>
      </w:pPr>
      <w:r>
        <w:t xml:space="preserve"> </w:t>
      </w:r>
    </w:p>
    <w:p w14:paraId="2B5808CE" w14:textId="3726BBBC" w:rsidR="00711AFF" w:rsidRDefault="00711AFF" w:rsidP="00ED7E5D">
      <w:pPr>
        <w:pStyle w:val="ListParagraph"/>
        <w:widowControl w:val="0"/>
        <w:numPr>
          <w:ilvl w:val="0"/>
          <w:numId w:val="10"/>
        </w:numPr>
        <w:tabs>
          <w:tab w:val="left" w:pos="1474"/>
        </w:tabs>
        <w:spacing w:after="420"/>
      </w:pPr>
      <w:r>
        <w:t>No person shall cause or permit a vehicle to be Parked in a Parking Place</w:t>
      </w:r>
      <w:r w:rsidR="002330B8">
        <w:t xml:space="preserve">, </w:t>
      </w:r>
      <w:r>
        <w:t>or any part thereof</w:t>
      </w:r>
      <w:r w:rsidR="002330B8">
        <w:t xml:space="preserve">, </w:t>
      </w:r>
      <w:r>
        <w:t>during such periods that the Parking Place</w:t>
      </w:r>
      <w:r w:rsidR="002330B8">
        <w:t xml:space="preserve">, </w:t>
      </w:r>
      <w:r>
        <w:t>or that part thereof</w:t>
      </w:r>
      <w:r w:rsidR="002330B8">
        <w:t xml:space="preserve">, </w:t>
      </w:r>
      <w:r>
        <w:t>is closed</w:t>
      </w:r>
      <w:r w:rsidR="002330B8">
        <w:t xml:space="preserve">, </w:t>
      </w:r>
      <w:r>
        <w:t>or the use is suspended</w:t>
      </w:r>
      <w:r w:rsidR="002330B8">
        <w:t xml:space="preserve">, </w:t>
      </w:r>
      <w:r>
        <w:t>or during such period as there is in or adjacent thereto a notice or traffic sign indicating the closure or suspension place</w:t>
      </w:r>
      <w:r w:rsidR="002330B8">
        <w:t>d</w:t>
      </w:r>
      <w:r>
        <w:t xml:space="preserve"> by or on behalf of the Council. </w:t>
      </w:r>
    </w:p>
    <w:p w14:paraId="2831C783" w14:textId="77777777" w:rsidR="00711AFF" w:rsidRPr="00711AFF" w:rsidRDefault="00711AFF" w:rsidP="00010401">
      <w:pPr>
        <w:pStyle w:val="ListParagraph"/>
        <w:rPr>
          <w:u w:val="single"/>
        </w:rPr>
      </w:pPr>
    </w:p>
    <w:p w14:paraId="150D4001" w14:textId="23FBCF16" w:rsidR="00711AFF" w:rsidRPr="00711AFF" w:rsidRDefault="00711AFF" w:rsidP="00ED7E5D">
      <w:pPr>
        <w:widowControl w:val="0"/>
        <w:tabs>
          <w:tab w:val="left" w:pos="1474"/>
        </w:tabs>
        <w:rPr>
          <w:u w:val="single"/>
        </w:rPr>
      </w:pPr>
      <w:r w:rsidRPr="00711AFF">
        <w:rPr>
          <w:u w:val="single"/>
        </w:rPr>
        <w:t>Sale of goods</w:t>
      </w:r>
    </w:p>
    <w:p w14:paraId="0E443C5D" w14:textId="77777777" w:rsidR="00711AFF" w:rsidRDefault="00711AFF" w:rsidP="00ED7E5D">
      <w:pPr>
        <w:widowControl w:val="0"/>
        <w:tabs>
          <w:tab w:val="left" w:pos="1474"/>
        </w:tabs>
      </w:pPr>
    </w:p>
    <w:p w14:paraId="3DA314E0" w14:textId="2070F8E4" w:rsidR="00711AFF" w:rsidRDefault="00711AFF" w:rsidP="00ED7E5D">
      <w:pPr>
        <w:pStyle w:val="ListParagraph"/>
        <w:widowControl w:val="0"/>
        <w:numPr>
          <w:ilvl w:val="0"/>
          <w:numId w:val="10"/>
        </w:numPr>
        <w:tabs>
          <w:tab w:val="left" w:pos="1474"/>
        </w:tabs>
      </w:pPr>
      <w:r>
        <w:t xml:space="preserve">No person shall in a Parking Place without the express written permission of the Council, use a Vehicle, in connection with the sale of any article, including the </w:t>
      </w:r>
      <w:r w:rsidR="00AC40D3">
        <w:t>V</w:t>
      </w:r>
      <w:r>
        <w:t xml:space="preserve">ehicle itself, to any person in or near the Parking Place or in connection with the selling or offering for hire of skill or services in any other capacity. </w:t>
      </w:r>
    </w:p>
    <w:p w14:paraId="2195C007" w14:textId="77777777" w:rsidR="00711AFF" w:rsidRDefault="00711AFF" w:rsidP="00ED7E5D">
      <w:pPr>
        <w:pStyle w:val="ListParagraph"/>
        <w:widowControl w:val="0"/>
        <w:tabs>
          <w:tab w:val="left" w:pos="1474"/>
        </w:tabs>
      </w:pPr>
    </w:p>
    <w:p w14:paraId="1D6E9A3B" w14:textId="426386E8" w:rsidR="00711AFF" w:rsidRPr="00711AFF" w:rsidRDefault="00711AFF" w:rsidP="00ED7E5D">
      <w:pPr>
        <w:widowControl w:val="0"/>
        <w:tabs>
          <w:tab w:val="left" w:pos="1474"/>
        </w:tabs>
        <w:rPr>
          <w:u w:val="single"/>
        </w:rPr>
      </w:pPr>
      <w:r w:rsidRPr="00711AFF">
        <w:rPr>
          <w:u w:val="single"/>
        </w:rPr>
        <w:t xml:space="preserve">Parked </w:t>
      </w:r>
      <w:r w:rsidR="00E555E2">
        <w:rPr>
          <w:u w:val="single"/>
        </w:rPr>
        <w:t xml:space="preserve">Vehicle </w:t>
      </w:r>
      <w:r w:rsidRPr="00711AFF">
        <w:rPr>
          <w:u w:val="single"/>
        </w:rPr>
        <w:t>with engine running</w:t>
      </w:r>
    </w:p>
    <w:p w14:paraId="6109430B" w14:textId="77777777" w:rsidR="00711AFF" w:rsidRDefault="00711AFF" w:rsidP="00ED7E5D">
      <w:pPr>
        <w:pStyle w:val="ListParagraph"/>
        <w:widowControl w:val="0"/>
        <w:tabs>
          <w:tab w:val="left" w:pos="1474"/>
        </w:tabs>
        <w:spacing w:after="420"/>
      </w:pPr>
    </w:p>
    <w:p w14:paraId="7FFF9B87" w14:textId="2BA3D79D" w:rsidR="00711AFF" w:rsidRDefault="00711AFF" w:rsidP="00ED7E5D">
      <w:pPr>
        <w:pStyle w:val="ListParagraph"/>
        <w:widowControl w:val="0"/>
        <w:numPr>
          <w:ilvl w:val="0"/>
          <w:numId w:val="10"/>
        </w:numPr>
        <w:tabs>
          <w:tab w:val="left" w:pos="1474"/>
        </w:tabs>
      </w:pPr>
      <w:r>
        <w:t>No person shall in a Parking Place continue to run the engine when the Vehicle is in the Parking Bay and shall not start the engine ex</w:t>
      </w:r>
      <w:r w:rsidR="00E66A11">
        <w:t>cept</w:t>
      </w:r>
      <w:r>
        <w:t xml:space="preserve"> when about to change the position of the Vehicle in or to depart from the Parking Place. </w:t>
      </w:r>
    </w:p>
    <w:p w14:paraId="6456A916" w14:textId="77777777" w:rsidR="00711AFF" w:rsidRDefault="00711AFF" w:rsidP="00711AFF">
      <w:pPr>
        <w:pStyle w:val="ListParagraph"/>
        <w:widowControl w:val="0"/>
        <w:tabs>
          <w:tab w:val="left" w:pos="1474"/>
        </w:tabs>
        <w:jc w:val="left"/>
      </w:pPr>
    </w:p>
    <w:p w14:paraId="657FED0C" w14:textId="58F85784" w:rsidR="00711AFF" w:rsidRDefault="00711AFF" w:rsidP="00711AFF">
      <w:pPr>
        <w:widowControl w:val="0"/>
        <w:tabs>
          <w:tab w:val="left" w:pos="1474"/>
        </w:tabs>
        <w:jc w:val="left"/>
        <w:rPr>
          <w:u w:val="single"/>
        </w:rPr>
      </w:pPr>
      <w:r w:rsidRPr="00711AFF">
        <w:rPr>
          <w:u w:val="single"/>
        </w:rPr>
        <w:t xml:space="preserve">Parked </w:t>
      </w:r>
      <w:r w:rsidR="00E555E2">
        <w:rPr>
          <w:u w:val="single"/>
        </w:rPr>
        <w:t xml:space="preserve">Vehicle </w:t>
      </w:r>
      <w:r w:rsidRPr="00711AFF">
        <w:rPr>
          <w:u w:val="single"/>
        </w:rPr>
        <w:t>causing an obstruction</w:t>
      </w:r>
    </w:p>
    <w:p w14:paraId="4CFE7BFE" w14:textId="77777777" w:rsidR="00711AFF" w:rsidRPr="00711AFF" w:rsidRDefault="00711AFF" w:rsidP="00711AFF">
      <w:pPr>
        <w:widowControl w:val="0"/>
        <w:tabs>
          <w:tab w:val="left" w:pos="1474"/>
        </w:tabs>
        <w:jc w:val="left"/>
        <w:rPr>
          <w:u w:val="single"/>
        </w:rPr>
      </w:pPr>
    </w:p>
    <w:p w14:paraId="2559DA2A" w14:textId="4820AEC2" w:rsidR="00711AFF" w:rsidRDefault="00711AFF" w:rsidP="00ED7E5D">
      <w:pPr>
        <w:pStyle w:val="ListParagraph"/>
        <w:widowControl w:val="0"/>
        <w:numPr>
          <w:ilvl w:val="0"/>
          <w:numId w:val="10"/>
        </w:numPr>
        <w:tabs>
          <w:tab w:val="left" w:pos="1474"/>
        </w:tabs>
        <w:spacing w:after="420"/>
      </w:pPr>
      <w:r>
        <w:t>No person shall in a Parking Place Park the Vehicle in such a manner or place where it causes an obstruction to any other use</w:t>
      </w:r>
      <w:r w:rsidR="00AC40D3">
        <w:t>r</w:t>
      </w:r>
      <w:r>
        <w:t xml:space="preserve"> of the Parking Place.</w:t>
      </w:r>
    </w:p>
    <w:p w14:paraId="6FA16014" w14:textId="77777777" w:rsidR="00ED7E5D" w:rsidRDefault="00ED7E5D" w:rsidP="008208AC">
      <w:pPr>
        <w:widowControl w:val="0"/>
        <w:tabs>
          <w:tab w:val="left" w:pos="1474"/>
        </w:tabs>
        <w:jc w:val="center"/>
        <w:rPr>
          <w:b/>
          <w:bCs/>
        </w:rPr>
      </w:pPr>
    </w:p>
    <w:p w14:paraId="361855E6" w14:textId="77777777" w:rsidR="00ED7E5D" w:rsidRDefault="00ED7E5D" w:rsidP="008208AC">
      <w:pPr>
        <w:widowControl w:val="0"/>
        <w:tabs>
          <w:tab w:val="left" w:pos="1474"/>
        </w:tabs>
        <w:jc w:val="center"/>
        <w:rPr>
          <w:b/>
          <w:bCs/>
        </w:rPr>
      </w:pPr>
    </w:p>
    <w:p w14:paraId="60C1F9A0" w14:textId="77777777" w:rsidR="00ED7E5D" w:rsidRDefault="00ED7E5D" w:rsidP="008208AC">
      <w:pPr>
        <w:widowControl w:val="0"/>
        <w:tabs>
          <w:tab w:val="left" w:pos="1474"/>
        </w:tabs>
        <w:jc w:val="center"/>
        <w:rPr>
          <w:b/>
          <w:bCs/>
        </w:rPr>
      </w:pPr>
    </w:p>
    <w:p w14:paraId="30B1FF8D" w14:textId="3592EE05" w:rsidR="00711AFF" w:rsidRPr="00711AFF" w:rsidRDefault="00711AFF" w:rsidP="008208AC">
      <w:pPr>
        <w:widowControl w:val="0"/>
        <w:tabs>
          <w:tab w:val="left" w:pos="1474"/>
        </w:tabs>
        <w:jc w:val="center"/>
        <w:rPr>
          <w:b/>
          <w:bCs/>
        </w:rPr>
      </w:pPr>
      <w:r w:rsidRPr="00711AFF">
        <w:rPr>
          <w:b/>
          <w:bCs/>
        </w:rPr>
        <w:lastRenderedPageBreak/>
        <w:t>PART 3</w:t>
      </w:r>
    </w:p>
    <w:p w14:paraId="37A58350" w14:textId="6930B384" w:rsidR="00711AFF" w:rsidRDefault="00711AFF" w:rsidP="008208AC">
      <w:pPr>
        <w:widowControl w:val="0"/>
        <w:tabs>
          <w:tab w:val="left" w:pos="1474"/>
        </w:tabs>
        <w:jc w:val="center"/>
        <w:rPr>
          <w:b/>
          <w:bCs/>
        </w:rPr>
      </w:pPr>
      <w:r w:rsidRPr="00711AFF">
        <w:rPr>
          <w:b/>
          <w:bCs/>
        </w:rPr>
        <w:t>CHARGES FOR PARKING</w:t>
      </w:r>
    </w:p>
    <w:p w14:paraId="0C63B742" w14:textId="77777777" w:rsidR="00711AFF" w:rsidRPr="00711AFF" w:rsidRDefault="00711AFF" w:rsidP="00ED7E5D">
      <w:pPr>
        <w:widowControl w:val="0"/>
        <w:tabs>
          <w:tab w:val="left" w:pos="1474"/>
        </w:tabs>
        <w:rPr>
          <w:b/>
          <w:bCs/>
        </w:rPr>
      </w:pPr>
    </w:p>
    <w:p w14:paraId="16964208" w14:textId="273C3D88" w:rsidR="00711AFF" w:rsidRPr="00711AFF" w:rsidRDefault="00711AFF" w:rsidP="00ED7E5D">
      <w:pPr>
        <w:widowControl w:val="0"/>
        <w:tabs>
          <w:tab w:val="left" w:pos="1474"/>
        </w:tabs>
        <w:rPr>
          <w:u w:val="single"/>
        </w:rPr>
      </w:pPr>
      <w:r w:rsidRPr="00711AFF">
        <w:rPr>
          <w:u w:val="single"/>
        </w:rPr>
        <w:t>Payment</w:t>
      </w:r>
    </w:p>
    <w:p w14:paraId="1A9E7985" w14:textId="77777777" w:rsidR="00711AFF" w:rsidRDefault="00711AFF" w:rsidP="00ED7E5D">
      <w:pPr>
        <w:pStyle w:val="ListParagraph"/>
        <w:widowControl w:val="0"/>
        <w:tabs>
          <w:tab w:val="left" w:pos="1474"/>
        </w:tabs>
        <w:spacing w:after="420"/>
      </w:pPr>
    </w:p>
    <w:p w14:paraId="4E236544" w14:textId="1B035C30" w:rsidR="00711AFF" w:rsidRDefault="00711AFF" w:rsidP="00ED7E5D">
      <w:pPr>
        <w:pStyle w:val="ListParagraph"/>
        <w:widowControl w:val="0"/>
        <w:numPr>
          <w:ilvl w:val="0"/>
          <w:numId w:val="10"/>
        </w:numPr>
        <w:tabs>
          <w:tab w:val="left" w:pos="1474"/>
        </w:tabs>
      </w:pPr>
      <w:r>
        <w:t>No person shall cause or permit any Vehicle to be Park</w:t>
      </w:r>
      <w:r w:rsidR="00AC40D3">
        <w:t>ed</w:t>
      </w:r>
      <w:r>
        <w:t xml:space="preserve"> in a Parking Place without arranging for the appropriate charge during Char</w:t>
      </w:r>
      <w:r w:rsidR="00AC40D3">
        <w:t>g</w:t>
      </w:r>
      <w:r>
        <w:t xml:space="preserve">ing Hours (if any) to be paid in accordance with </w:t>
      </w:r>
      <w:r w:rsidR="00295D12">
        <w:t xml:space="preserve">the scale of current charges as advertised at the Parking Place. </w:t>
      </w:r>
    </w:p>
    <w:p w14:paraId="03DEE6D0" w14:textId="77777777" w:rsidR="00295D12" w:rsidRDefault="00295D12" w:rsidP="00ED7E5D">
      <w:pPr>
        <w:pStyle w:val="ListParagraph"/>
        <w:widowControl w:val="0"/>
        <w:tabs>
          <w:tab w:val="left" w:pos="1474"/>
        </w:tabs>
      </w:pPr>
    </w:p>
    <w:p w14:paraId="0420D781" w14:textId="7142AACC" w:rsidR="00295D12" w:rsidRDefault="00295D12" w:rsidP="00ED7E5D">
      <w:pPr>
        <w:widowControl w:val="0"/>
        <w:tabs>
          <w:tab w:val="left" w:pos="1474"/>
        </w:tabs>
        <w:rPr>
          <w:u w:val="single"/>
        </w:rPr>
      </w:pPr>
      <w:r w:rsidRPr="00295D12">
        <w:rPr>
          <w:u w:val="single"/>
        </w:rPr>
        <w:t>Means of payment</w:t>
      </w:r>
    </w:p>
    <w:p w14:paraId="259F404F" w14:textId="77777777" w:rsidR="00295D12" w:rsidRPr="00295D12" w:rsidRDefault="00295D12" w:rsidP="00ED7E5D">
      <w:pPr>
        <w:widowControl w:val="0"/>
        <w:tabs>
          <w:tab w:val="left" w:pos="1474"/>
        </w:tabs>
        <w:rPr>
          <w:u w:val="single"/>
        </w:rPr>
      </w:pPr>
    </w:p>
    <w:p w14:paraId="45FD6392" w14:textId="5A5BAEB7" w:rsidR="00295D12" w:rsidRDefault="00295D12" w:rsidP="00ED7E5D">
      <w:pPr>
        <w:pStyle w:val="ListParagraph"/>
        <w:widowControl w:val="0"/>
        <w:numPr>
          <w:ilvl w:val="0"/>
          <w:numId w:val="10"/>
        </w:numPr>
        <w:tabs>
          <w:tab w:val="left" w:pos="1474"/>
        </w:tabs>
      </w:pPr>
      <w:r>
        <w:t>The charges referred to in the preceding Article shall be payable in the manner as advertised at that Parking Place.</w:t>
      </w:r>
    </w:p>
    <w:p w14:paraId="489EC459" w14:textId="77777777" w:rsidR="00295D12" w:rsidRDefault="00295D12" w:rsidP="00ED7E5D">
      <w:pPr>
        <w:pStyle w:val="ListParagraph"/>
        <w:widowControl w:val="0"/>
        <w:tabs>
          <w:tab w:val="left" w:pos="1474"/>
        </w:tabs>
      </w:pPr>
    </w:p>
    <w:p w14:paraId="59160510" w14:textId="22A7E409" w:rsidR="00295D12" w:rsidRDefault="00295D12" w:rsidP="00ED7E5D">
      <w:pPr>
        <w:widowControl w:val="0"/>
        <w:tabs>
          <w:tab w:val="left" w:pos="1474"/>
        </w:tabs>
        <w:rPr>
          <w:u w:val="single"/>
        </w:rPr>
      </w:pPr>
      <w:r w:rsidRPr="00295D12">
        <w:rPr>
          <w:u w:val="single"/>
        </w:rPr>
        <w:t>Pay and Display Parking Places</w:t>
      </w:r>
    </w:p>
    <w:p w14:paraId="1DE3EC10" w14:textId="77777777" w:rsidR="00295D12" w:rsidRPr="00295D12" w:rsidRDefault="00295D12" w:rsidP="00ED7E5D">
      <w:pPr>
        <w:widowControl w:val="0"/>
        <w:tabs>
          <w:tab w:val="left" w:pos="1474"/>
        </w:tabs>
        <w:rPr>
          <w:u w:val="single"/>
        </w:rPr>
      </w:pPr>
    </w:p>
    <w:p w14:paraId="45C872A4" w14:textId="7817934A" w:rsidR="00295D12" w:rsidRDefault="00295D12" w:rsidP="00ED7E5D">
      <w:pPr>
        <w:pStyle w:val="ListParagraph"/>
        <w:widowControl w:val="0"/>
        <w:numPr>
          <w:ilvl w:val="0"/>
          <w:numId w:val="10"/>
        </w:numPr>
        <w:tabs>
          <w:tab w:val="left" w:pos="1474"/>
        </w:tabs>
        <w:spacing w:after="420"/>
      </w:pPr>
      <w:r>
        <w:t>The person in charge of a Vehicle, upon Parking the Vehicle in a Parking Bay, shall immediately:</w:t>
      </w:r>
    </w:p>
    <w:p w14:paraId="3B7A6E33" w14:textId="77777777" w:rsidR="00295D12" w:rsidRDefault="00295D12" w:rsidP="00ED7E5D">
      <w:pPr>
        <w:pStyle w:val="ListParagraph"/>
        <w:widowControl w:val="0"/>
        <w:tabs>
          <w:tab w:val="left" w:pos="1474"/>
        </w:tabs>
        <w:spacing w:after="420"/>
      </w:pPr>
    </w:p>
    <w:p w14:paraId="1D2DC693" w14:textId="5C18E287" w:rsidR="00295D12" w:rsidRDefault="00295D12" w:rsidP="00ED7E5D">
      <w:pPr>
        <w:pStyle w:val="ListParagraph"/>
        <w:widowControl w:val="0"/>
        <w:numPr>
          <w:ilvl w:val="1"/>
          <w:numId w:val="10"/>
        </w:numPr>
        <w:tabs>
          <w:tab w:val="left" w:pos="1474"/>
        </w:tabs>
        <w:spacing w:after="420"/>
      </w:pPr>
      <w:r>
        <w:t>arrange for the purchase of a Pay and Display Ticket</w:t>
      </w:r>
      <w:r w:rsidR="00E21B14">
        <w:t xml:space="preserve"> </w:t>
      </w:r>
      <w:r>
        <w:t>from a Ticket Machine situated at that Parking Place at the level of charge and for the period required in accordance with the scale of</w:t>
      </w:r>
      <w:r w:rsidR="00471615">
        <w:t xml:space="preserve"> Parking</w:t>
      </w:r>
      <w:r>
        <w:t xml:space="preserve"> Charges as advertised at that Parking Place; or</w:t>
      </w:r>
    </w:p>
    <w:p w14:paraId="4270AFDD" w14:textId="4E7B972A" w:rsidR="00295D12" w:rsidRDefault="00295D12" w:rsidP="00ED7E5D">
      <w:pPr>
        <w:pStyle w:val="ListParagraph"/>
        <w:widowControl w:val="0"/>
        <w:numPr>
          <w:ilvl w:val="1"/>
          <w:numId w:val="10"/>
        </w:numPr>
        <w:tabs>
          <w:tab w:val="left" w:pos="1474"/>
        </w:tabs>
      </w:pPr>
      <w:proofErr w:type="gramStart"/>
      <w:r>
        <w:t>make arrangements</w:t>
      </w:r>
      <w:proofErr w:type="gramEnd"/>
      <w:r>
        <w:t xml:space="preserve"> to pay the appropriate fee through an Alternative Approved </w:t>
      </w:r>
      <w:r w:rsidRPr="003F06E3">
        <w:t>Method of Payment if available such</w:t>
      </w:r>
      <w:r>
        <w:t xml:space="preserve"> as the </w:t>
      </w:r>
      <w:r w:rsidR="00792689">
        <w:rPr>
          <w:rFonts w:cs="Arial"/>
          <w:szCs w:val="21"/>
        </w:rPr>
        <w:t>Cashless Parking Scheme</w:t>
      </w:r>
      <w:r w:rsidR="00792689">
        <w:t xml:space="preserve"> </w:t>
      </w:r>
      <w:r>
        <w:t xml:space="preserve">at the level of </w:t>
      </w:r>
      <w:r w:rsidRPr="004A551E">
        <w:t xml:space="preserve">the </w:t>
      </w:r>
      <w:r w:rsidR="00471615">
        <w:t>Parking</w:t>
      </w:r>
      <w:r w:rsidRPr="004A551E">
        <w:t xml:space="preserve"> </w:t>
      </w:r>
      <w:r w:rsidR="004A551E" w:rsidRPr="004A551E">
        <w:t>C</w:t>
      </w:r>
      <w:r w:rsidRPr="004A551E">
        <w:t>harge and for the period</w:t>
      </w:r>
      <w:r>
        <w:t xml:space="preserve"> required in accordance with the </w:t>
      </w:r>
      <w:r w:rsidR="00471615">
        <w:t xml:space="preserve">Parking </w:t>
      </w:r>
      <w:r w:rsidR="009E0EE7">
        <w:t>Charge</w:t>
      </w:r>
      <w:r>
        <w:t xml:space="preserve"> as advertised at that Parking Place. </w:t>
      </w:r>
    </w:p>
    <w:p w14:paraId="5F85BD86" w14:textId="77777777" w:rsidR="00295D12" w:rsidRDefault="00295D12" w:rsidP="00ED7E5D">
      <w:pPr>
        <w:pStyle w:val="ListParagraph"/>
        <w:widowControl w:val="0"/>
        <w:tabs>
          <w:tab w:val="left" w:pos="1474"/>
        </w:tabs>
        <w:ind w:left="1440"/>
      </w:pPr>
    </w:p>
    <w:p w14:paraId="59F6EFC1" w14:textId="2C4EFD1C" w:rsidR="00295D12" w:rsidRPr="00D21393" w:rsidRDefault="00295D12" w:rsidP="00ED7E5D">
      <w:pPr>
        <w:widowControl w:val="0"/>
        <w:tabs>
          <w:tab w:val="left" w:pos="1474"/>
        </w:tabs>
        <w:rPr>
          <w:u w:val="single"/>
        </w:rPr>
      </w:pPr>
      <w:r w:rsidRPr="009E0EE7">
        <w:rPr>
          <w:u w:val="single"/>
        </w:rPr>
        <w:t xml:space="preserve">Display of </w:t>
      </w:r>
      <w:r w:rsidR="00DE0875">
        <w:rPr>
          <w:u w:val="single"/>
        </w:rPr>
        <w:t xml:space="preserve">Pay and Display </w:t>
      </w:r>
      <w:r w:rsidRPr="00D21393">
        <w:rPr>
          <w:u w:val="single"/>
        </w:rPr>
        <w:t>Ticket</w:t>
      </w:r>
    </w:p>
    <w:p w14:paraId="780E2BD4" w14:textId="77777777" w:rsidR="00295D12" w:rsidRPr="00295D12" w:rsidRDefault="00295D12" w:rsidP="00ED7E5D">
      <w:pPr>
        <w:widowControl w:val="0"/>
        <w:tabs>
          <w:tab w:val="left" w:pos="1474"/>
        </w:tabs>
        <w:rPr>
          <w:u w:val="single"/>
        </w:rPr>
      </w:pPr>
    </w:p>
    <w:p w14:paraId="695012EB" w14:textId="46A33CC6" w:rsidR="00295D12" w:rsidRDefault="00295D12" w:rsidP="00ED7E5D">
      <w:pPr>
        <w:pStyle w:val="ListParagraph"/>
        <w:widowControl w:val="0"/>
        <w:numPr>
          <w:ilvl w:val="0"/>
          <w:numId w:val="10"/>
        </w:numPr>
        <w:tabs>
          <w:tab w:val="left" w:pos="1474"/>
        </w:tabs>
        <w:spacing w:after="420"/>
      </w:pPr>
      <w:r>
        <w:t xml:space="preserve">Save for payment by an Alternative Approved Method of Payment, once a Vehicle has been Parked within a Pay and Display Parking Place, the </w:t>
      </w:r>
      <w:r w:rsidR="00772310">
        <w:t>Driver</w:t>
      </w:r>
      <w:r w:rsidR="001C0466">
        <w:t xml:space="preserve"> </w:t>
      </w:r>
      <w:r>
        <w:t>of the Vehicle shall ensure that:</w:t>
      </w:r>
    </w:p>
    <w:p w14:paraId="10217AB3" w14:textId="77777777" w:rsidR="00295D12" w:rsidRDefault="00295D12" w:rsidP="00ED7E5D">
      <w:pPr>
        <w:pStyle w:val="ListParagraph"/>
        <w:widowControl w:val="0"/>
        <w:tabs>
          <w:tab w:val="left" w:pos="1474"/>
        </w:tabs>
        <w:spacing w:after="420"/>
      </w:pPr>
    </w:p>
    <w:p w14:paraId="666861FD" w14:textId="6D50ECFE" w:rsidR="00295D12" w:rsidRDefault="00295D12" w:rsidP="00ED7E5D">
      <w:pPr>
        <w:pStyle w:val="ListParagraph"/>
        <w:widowControl w:val="0"/>
        <w:numPr>
          <w:ilvl w:val="1"/>
          <w:numId w:val="10"/>
        </w:numPr>
        <w:tabs>
          <w:tab w:val="left" w:pos="1474"/>
        </w:tabs>
        <w:spacing w:after="420"/>
      </w:pPr>
      <w:r w:rsidRPr="004A551E">
        <w:t>a valid</w:t>
      </w:r>
      <w:r>
        <w:t xml:space="preserve"> Pay and Display Ticket has been obtained to cover the entire period that the Vehicle is Park</w:t>
      </w:r>
      <w:r w:rsidR="00AC40D3">
        <w:t>ed</w:t>
      </w:r>
      <w:r>
        <w:t xml:space="preserve"> in the Parking Place; and </w:t>
      </w:r>
    </w:p>
    <w:p w14:paraId="22765012" w14:textId="5FBD597A" w:rsidR="00471615" w:rsidRDefault="00295D12" w:rsidP="00ED7E5D">
      <w:pPr>
        <w:pStyle w:val="ListParagraph"/>
        <w:widowControl w:val="0"/>
        <w:numPr>
          <w:ilvl w:val="1"/>
          <w:numId w:val="10"/>
        </w:numPr>
        <w:tabs>
          <w:tab w:val="left" w:pos="1474"/>
        </w:tabs>
      </w:pPr>
      <w:r>
        <w:t xml:space="preserve">the </w:t>
      </w:r>
      <w:r w:rsidR="004A551E">
        <w:t>v</w:t>
      </w:r>
      <w:r>
        <w:t>alid Pay and Display Ticket</w:t>
      </w:r>
      <w:r w:rsidR="00E21B14">
        <w:t xml:space="preserve"> </w:t>
      </w:r>
      <w:r>
        <w:t xml:space="preserve">is displayed in </w:t>
      </w:r>
      <w:r w:rsidRPr="00643958">
        <w:t xml:space="preserve">the </w:t>
      </w:r>
      <w:r w:rsidR="004A551E" w:rsidRPr="00643958">
        <w:t>R</w:t>
      </w:r>
      <w:r w:rsidRPr="00643958">
        <w:t xml:space="preserve">elevant Position on the Vehicle in respect of which it was </w:t>
      </w:r>
      <w:proofErr w:type="gramStart"/>
      <w:r w:rsidRPr="00643958">
        <w:t>issued at all times</w:t>
      </w:r>
      <w:proofErr w:type="gramEnd"/>
      <w:r w:rsidRPr="00643958">
        <w:t xml:space="preserve"> the Vehicle is Parked. </w:t>
      </w:r>
    </w:p>
    <w:p w14:paraId="41382733" w14:textId="77777777" w:rsidR="00E21B14" w:rsidRDefault="00E21B14" w:rsidP="00ED7E5D">
      <w:pPr>
        <w:widowControl w:val="0"/>
        <w:tabs>
          <w:tab w:val="left" w:pos="1474"/>
        </w:tabs>
        <w:ind w:left="1080"/>
      </w:pPr>
    </w:p>
    <w:p w14:paraId="7A552339" w14:textId="747772EA" w:rsidR="00295D12" w:rsidRPr="00295D12" w:rsidRDefault="00295D12" w:rsidP="00ED7E5D">
      <w:pPr>
        <w:widowControl w:val="0"/>
        <w:tabs>
          <w:tab w:val="left" w:pos="1474"/>
        </w:tabs>
        <w:rPr>
          <w:u w:val="single"/>
        </w:rPr>
      </w:pPr>
      <w:r w:rsidRPr="00295D12">
        <w:rPr>
          <w:u w:val="single"/>
        </w:rPr>
        <w:t>Validity of Pay and Display Ticket</w:t>
      </w:r>
    </w:p>
    <w:p w14:paraId="20BE3BB1" w14:textId="77777777" w:rsidR="00295D12" w:rsidRDefault="00295D12" w:rsidP="00ED7E5D">
      <w:pPr>
        <w:pStyle w:val="ListParagraph"/>
        <w:widowControl w:val="0"/>
        <w:tabs>
          <w:tab w:val="left" w:pos="1474"/>
        </w:tabs>
        <w:spacing w:after="420"/>
        <w:ind w:left="1440"/>
      </w:pPr>
    </w:p>
    <w:p w14:paraId="2E201F5B" w14:textId="3416E101" w:rsidR="00295D12" w:rsidRDefault="00295D12" w:rsidP="00ED7E5D">
      <w:pPr>
        <w:pStyle w:val="ListParagraph"/>
        <w:widowControl w:val="0"/>
        <w:numPr>
          <w:ilvl w:val="0"/>
          <w:numId w:val="10"/>
        </w:numPr>
        <w:tabs>
          <w:tab w:val="left" w:pos="1474"/>
        </w:tabs>
        <w:spacing w:after="420"/>
      </w:pPr>
      <w:r>
        <w:t>A Pay and Display Ticket</w:t>
      </w:r>
      <w:r w:rsidR="00D21393">
        <w:t xml:space="preserve"> </w:t>
      </w:r>
      <w:r>
        <w:t xml:space="preserve">is not transferable from one Vehicle to another and on transfer the Pay and Display Ticket ceases to be valid. </w:t>
      </w:r>
    </w:p>
    <w:p w14:paraId="1A9EEA1E" w14:textId="77777777" w:rsidR="00295D12" w:rsidRDefault="00295D12" w:rsidP="00ED7E5D">
      <w:pPr>
        <w:pStyle w:val="ListParagraph"/>
        <w:widowControl w:val="0"/>
        <w:tabs>
          <w:tab w:val="left" w:pos="1474"/>
        </w:tabs>
        <w:spacing w:after="420"/>
      </w:pPr>
    </w:p>
    <w:p w14:paraId="2C79BDBA" w14:textId="04ECF08F" w:rsidR="006465E6" w:rsidRDefault="00295D12" w:rsidP="00ED7E5D">
      <w:pPr>
        <w:pStyle w:val="ListParagraph"/>
        <w:widowControl w:val="0"/>
        <w:numPr>
          <w:ilvl w:val="0"/>
          <w:numId w:val="10"/>
        </w:numPr>
        <w:tabs>
          <w:tab w:val="left" w:pos="1474"/>
        </w:tabs>
      </w:pPr>
      <w:r>
        <w:t xml:space="preserve">A Pay and Display Ticket is valid only in the Parking Place in which it was issued. This is defined by the </w:t>
      </w:r>
      <w:r w:rsidRPr="002330B8">
        <w:t>reference code of</w:t>
      </w:r>
      <w:r>
        <w:t xml:space="preserve"> the Ticket Machine located in that </w:t>
      </w:r>
      <w:r w:rsidR="004E7F95">
        <w:t>P</w:t>
      </w:r>
      <w:r>
        <w:t xml:space="preserve">arking Place printed on the Pay and Display Ticket. </w:t>
      </w:r>
    </w:p>
    <w:p w14:paraId="0137DBBF" w14:textId="77777777" w:rsidR="004E7F95" w:rsidRDefault="004E7F95" w:rsidP="00010401">
      <w:pPr>
        <w:pStyle w:val="ListParagraph"/>
      </w:pPr>
    </w:p>
    <w:p w14:paraId="06A84A52" w14:textId="0B5403EB" w:rsidR="004E7F95" w:rsidRPr="004E7F95" w:rsidRDefault="004E7F95" w:rsidP="00ED7E5D">
      <w:pPr>
        <w:widowControl w:val="0"/>
        <w:tabs>
          <w:tab w:val="left" w:pos="1474"/>
        </w:tabs>
        <w:rPr>
          <w:u w:val="single"/>
        </w:rPr>
      </w:pPr>
      <w:r w:rsidRPr="004E7F95">
        <w:rPr>
          <w:u w:val="single"/>
        </w:rPr>
        <w:t>Expi</w:t>
      </w:r>
      <w:r w:rsidRPr="004A551E">
        <w:rPr>
          <w:u w:val="single"/>
        </w:rPr>
        <w:t>ry of Parking Period</w:t>
      </w:r>
    </w:p>
    <w:p w14:paraId="4C225399" w14:textId="77777777" w:rsidR="004E7F95" w:rsidRDefault="004E7F95" w:rsidP="00010401">
      <w:pPr>
        <w:pStyle w:val="ListParagraph"/>
      </w:pPr>
    </w:p>
    <w:p w14:paraId="0C2D97B9" w14:textId="67F3A3AD" w:rsidR="004E7F95" w:rsidRDefault="004E7F95" w:rsidP="00ED7E5D">
      <w:pPr>
        <w:pStyle w:val="ListParagraph"/>
        <w:widowControl w:val="0"/>
        <w:numPr>
          <w:ilvl w:val="0"/>
          <w:numId w:val="10"/>
        </w:numPr>
        <w:tabs>
          <w:tab w:val="left" w:pos="1474"/>
        </w:tabs>
        <w:spacing w:after="420"/>
      </w:pPr>
      <w:r>
        <w:t>The expiry of the period for which the appropriate charge has been paid shall be:</w:t>
      </w:r>
    </w:p>
    <w:p w14:paraId="08DB0D93" w14:textId="77777777" w:rsidR="004E7F95" w:rsidRDefault="004E7F95" w:rsidP="00ED7E5D">
      <w:pPr>
        <w:pStyle w:val="ListParagraph"/>
        <w:widowControl w:val="0"/>
        <w:tabs>
          <w:tab w:val="left" w:pos="1474"/>
        </w:tabs>
        <w:spacing w:after="420"/>
      </w:pPr>
    </w:p>
    <w:p w14:paraId="2F11C0B7" w14:textId="6353CC40" w:rsidR="004E7F95" w:rsidRPr="00643958" w:rsidRDefault="004E7F95" w:rsidP="00ED7E5D">
      <w:pPr>
        <w:pStyle w:val="ListParagraph"/>
        <w:widowControl w:val="0"/>
        <w:numPr>
          <w:ilvl w:val="1"/>
          <w:numId w:val="10"/>
        </w:numPr>
        <w:tabs>
          <w:tab w:val="left" w:pos="1474"/>
        </w:tabs>
        <w:spacing w:after="420"/>
      </w:pPr>
      <w:r>
        <w:t>where a Pay and Display Ticket</w:t>
      </w:r>
      <w:r w:rsidR="00D21393">
        <w:t xml:space="preserve"> </w:t>
      </w:r>
      <w:r>
        <w:t xml:space="preserve">has been purchased, when the time shown on the </w:t>
      </w:r>
      <w:r w:rsidRPr="00643958">
        <w:t xml:space="preserve">clock of the issuing Ticket </w:t>
      </w:r>
      <w:r w:rsidR="00643958" w:rsidRPr="00643958">
        <w:t>M</w:t>
      </w:r>
      <w:r w:rsidRPr="00643958">
        <w:t>achine is later than the Expiry Time shown on the Pay and Display Ticket displayed; or</w:t>
      </w:r>
    </w:p>
    <w:p w14:paraId="24CF6FFC" w14:textId="18AAAF35" w:rsidR="004E7F95" w:rsidRPr="00643958" w:rsidRDefault="004E7F95" w:rsidP="00ED7E5D">
      <w:pPr>
        <w:pStyle w:val="ListParagraph"/>
        <w:widowControl w:val="0"/>
        <w:numPr>
          <w:ilvl w:val="1"/>
          <w:numId w:val="10"/>
        </w:numPr>
        <w:tabs>
          <w:tab w:val="left" w:pos="1474"/>
        </w:tabs>
      </w:pPr>
      <w:r w:rsidRPr="00643958">
        <w:t>where an Alternative Approved Method of Payment has been used, where the period for which payment has been made and recorded has been exceeded.</w:t>
      </w:r>
    </w:p>
    <w:p w14:paraId="67104C42" w14:textId="77777777" w:rsidR="004E7F95" w:rsidRPr="00643958" w:rsidRDefault="004E7F95" w:rsidP="00ED7E5D">
      <w:pPr>
        <w:pStyle w:val="ListParagraph"/>
        <w:widowControl w:val="0"/>
        <w:tabs>
          <w:tab w:val="left" w:pos="1474"/>
        </w:tabs>
        <w:ind w:left="1440"/>
      </w:pPr>
    </w:p>
    <w:p w14:paraId="0764A729" w14:textId="6952CC90" w:rsidR="004E7F95" w:rsidRPr="00D21393" w:rsidRDefault="004E7F95" w:rsidP="00ED7E5D">
      <w:pPr>
        <w:widowControl w:val="0"/>
        <w:tabs>
          <w:tab w:val="left" w:pos="1474"/>
        </w:tabs>
        <w:rPr>
          <w:u w:val="single"/>
        </w:rPr>
      </w:pPr>
      <w:r w:rsidRPr="00643958">
        <w:rPr>
          <w:u w:val="single"/>
        </w:rPr>
        <w:t xml:space="preserve">No Pay and Display </w:t>
      </w:r>
      <w:r w:rsidRPr="00D21393">
        <w:rPr>
          <w:u w:val="single"/>
        </w:rPr>
        <w:t>Ticket</w:t>
      </w:r>
      <w:r w:rsidR="00D21393" w:rsidRPr="00D21393">
        <w:rPr>
          <w:u w:val="single"/>
        </w:rPr>
        <w:t xml:space="preserve"> </w:t>
      </w:r>
      <w:r w:rsidR="00792689">
        <w:rPr>
          <w:u w:val="single"/>
        </w:rPr>
        <w:t>D</w:t>
      </w:r>
      <w:r w:rsidRPr="00D21393">
        <w:rPr>
          <w:u w:val="single"/>
        </w:rPr>
        <w:t>isplayed</w:t>
      </w:r>
    </w:p>
    <w:p w14:paraId="2C5CA760" w14:textId="77777777" w:rsidR="004E7F95" w:rsidRDefault="004E7F95" w:rsidP="00ED7E5D">
      <w:pPr>
        <w:widowControl w:val="0"/>
        <w:tabs>
          <w:tab w:val="left" w:pos="1474"/>
        </w:tabs>
      </w:pPr>
    </w:p>
    <w:p w14:paraId="19CD5F5D" w14:textId="788C73B3" w:rsidR="004E7F95" w:rsidRDefault="004E7F95" w:rsidP="00ED7E5D">
      <w:pPr>
        <w:pStyle w:val="ListParagraph"/>
        <w:widowControl w:val="0"/>
        <w:numPr>
          <w:ilvl w:val="0"/>
          <w:numId w:val="10"/>
        </w:numPr>
        <w:tabs>
          <w:tab w:val="left" w:pos="1474"/>
        </w:tabs>
        <w:spacing w:after="420"/>
      </w:pPr>
      <w:r>
        <w:t>If</w:t>
      </w:r>
      <w:r w:rsidR="00D90B1E">
        <w:t>,</w:t>
      </w:r>
      <w:r>
        <w:t xml:space="preserve"> at any time </w:t>
      </w:r>
      <w:r w:rsidR="00D90B1E">
        <w:t xml:space="preserve">whilst </w:t>
      </w:r>
      <w:r>
        <w:t>a Vehicle is Parked in a Parking Place</w:t>
      </w:r>
      <w:r w:rsidR="00D90B1E">
        <w:t>,</w:t>
      </w:r>
      <w:r w:rsidR="002330B8">
        <w:t xml:space="preserve"> </w:t>
      </w:r>
      <w:r>
        <w:t>no Pay and Display Ticket</w:t>
      </w:r>
      <w:r w:rsidR="00192AAE">
        <w:t xml:space="preserve"> </w:t>
      </w:r>
      <w:r>
        <w:t xml:space="preserve">is displayed on that Vehicle in </w:t>
      </w:r>
      <w:r w:rsidRPr="004A551E">
        <w:t>the Relevant Position and in accordance</w:t>
      </w:r>
      <w:r>
        <w:t xml:space="preserve"> with the provisions of this Order, </w:t>
      </w:r>
      <w:r w:rsidR="00192AAE">
        <w:t>or no</w:t>
      </w:r>
      <w:r w:rsidRPr="002330B8">
        <w:t xml:space="preserve"> proof of </w:t>
      </w:r>
      <w:r w:rsidR="00643958" w:rsidRPr="002330B8">
        <w:t>Parking P</w:t>
      </w:r>
      <w:r w:rsidRPr="002330B8">
        <w:t xml:space="preserve">ermit or </w:t>
      </w:r>
      <w:r w:rsidR="00643958" w:rsidRPr="002330B8">
        <w:t>valid receipt of payment via an Alternative Approved Method of Payment</w:t>
      </w:r>
      <w:r w:rsidR="00192AAE">
        <w:t xml:space="preserve"> is provided</w:t>
      </w:r>
      <w:r>
        <w:t xml:space="preserve">, the Charge </w:t>
      </w:r>
      <w:r w:rsidR="00192AAE">
        <w:t>is deemed not to have</w:t>
      </w:r>
      <w:r>
        <w:t xml:space="preserve"> been paid. </w:t>
      </w:r>
    </w:p>
    <w:p w14:paraId="679ED85B" w14:textId="77777777" w:rsidR="004E7F95" w:rsidRDefault="004E7F95" w:rsidP="00ED7E5D">
      <w:pPr>
        <w:pStyle w:val="ListParagraph"/>
        <w:widowControl w:val="0"/>
        <w:tabs>
          <w:tab w:val="left" w:pos="1474"/>
        </w:tabs>
        <w:spacing w:after="420"/>
      </w:pPr>
    </w:p>
    <w:p w14:paraId="185A323C" w14:textId="795C2165" w:rsidR="00DE0875" w:rsidRDefault="004E7F95" w:rsidP="00ED7E5D">
      <w:pPr>
        <w:pStyle w:val="ListParagraph"/>
        <w:widowControl w:val="0"/>
        <w:numPr>
          <w:ilvl w:val="0"/>
          <w:numId w:val="10"/>
        </w:numPr>
        <w:tabs>
          <w:tab w:val="left" w:pos="1474"/>
        </w:tabs>
        <w:spacing w:after="420"/>
      </w:pPr>
      <w:r>
        <w:t>If</w:t>
      </w:r>
      <w:r w:rsidR="00D90B1E">
        <w:t>,</w:t>
      </w:r>
      <w:r>
        <w:t xml:space="preserve"> at the time when a Vehicle is Parked </w:t>
      </w:r>
      <w:r w:rsidR="00D90B1E">
        <w:t xml:space="preserve">in a Parking </w:t>
      </w:r>
      <w:r w:rsidR="00D90B1E" w:rsidRPr="00643958">
        <w:t xml:space="preserve">Place </w:t>
      </w:r>
      <w:r>
        <w:t>during the Charging Hours</w:t>
      </w:r>
      <w:r w:rsidR="00D90B1E">
        <w:t>,</w:t>
      </w:r>
      <w:r>
        <w:t xml:space="preserve"> </w:t>
      </w:r>
      <w:r w:rsidR="00D90B1E" w:rsidRPr="00643958">
        <w:t>there is no Ticket Machine at the Parking Place, or all of the Ticket Machines at that Parking Place carry notices placed upon them by a person duly authorised by the Council indicating that they are out of order</w:t>
      </w:r>
      <w:r w:rsidRPr="00643958">
        <w:t xml:space="preserve">, </w:t>
      </w:r>
      <w:r w:rsidR="006722FF" w:rsidRPr="00643958">
        <w:t xml:space="preserve">then </w:t>
      </w:r>
      <w:r w:rsidR="006722FF">
        <w:t>a</w:t>
      </w:r>
      <w:r w:rsidR="0053745B">
        <w:t xml:space="preserve"> person shall use an </w:t>
      </w:r>
      <w:r w:rsidR="00643958">
        <w:t xml:space="preserve"> </w:t>
      </w:r>
      <w:r w:rsidR="00643958" w:rsidRPr="00643958">
        <w:t>Alternative Approved Method of Payment</w:t>
      </w:r>
      <w:r w:rsidRPr="00643958">
        <w:t>.</w:t>
      </w:r>
    </w:p>
    <w:p w14:paraId="44026600" w14:textId="77777777" w:rsidR="00113CAC" w:rsidRPr="00643958" w:rsidRDefault="00113CAC" w:rsidP="00ED7E5D">
      <w:pPr>
        <w:pStyle w:val="ListParagraph"/>
        <w:widowControl w:val="0"/>
        <w:tabs>
          <w:tab w:val="left" w:pos="1474"/>
        </w:tabs>
        <w:spacing w:after="420"/>
      </w:pPr>
    </w:p>
    <w:p w14:paraId="030EBCE5" w14:textId="5B87267D" w:rsidR="004E7F95" w:rsidRDefault="004E7F95" w:rsidP="00ED7E5D">
      <w:pPr>
        <w:pStyle w:val="ListParagraph"/>
        <w:widowControl w:val="0"/>
        <w:numPr>
          <w:ilvl w:val="0"/>
          <w:numId w:val="10"/>
        </w:numPr>
        <w:tabs>
          <w:tab w:val="left" w:pos="1474"/>
        </w:tabs>
        <w:spacing w:after="420"/>
      </w:pPr>
      <w:r w:rsidRPr="00643958">
        <w:t>Where no valid Pay and Display Ticket can be obtained from a Ticket Machine within a Parking Place and the</w:t>
      </w:r>
      <w:r w:rsidR="001C0466">
        <w:t xml:space="preserve">re is no ability to pay via an </w:t>
      </w:r>
      <w:r w:rsidR="001C0466" w:rsidRPr="00643958">
        <w:t>Alternative Approved Method of Payment</w:t>
      </w:r>
      <w:r w:rsidR="00F66B5B">
        <w:t xml:space="preserve"> due to a system error</w:t>
      </w:r>
      <w:r>
        <w:t xml:space="preserve">, Vehicles may be Parked in a Parking Place but may not be Parked for longer than the maximum period of Parking in that </w:t>
      </w:r>
      <w:r w:rsidR="00755D8C">
        <w:t>P</w:t>
      </w:r>
      <w:r>
        <w:t xml:space="preserve">arking Place as advertised at the Parking Place. </w:t>
      </w:r>
    </w:p>
    <w:p w14:paraId="7B267947" w14:textId="77777777" w:rsidR="004E7F95" w:rsidRDefault="004E7F95" w:rsidP="00010401">
      <w:pPr>
        <w:pStyle w:val="ListParagraph"/>
      </w:pPr>
    </w:p>
    <w:p w14:paraId="012ECACB" w14:textId="44C7E417" w:rsidR="004E7F95" w:rsidRPr="004E7F95" w:rsidRDefault="004E7F95" w:rsidP="00ED7E5D">
      <w:pPr>
        <w:widowControl w:val="0"/>
        <w:tabs>
          <w:tab w:val="left" w:pos="1474"/>
        </w:tabs>
        <w:rPr>
          <w:u w:val="single"/>
        </w:rPr>
      </w:pPr>
      <w:r w:rsidRPr="004E7F95">
        <w:rPr>
          <w:u w:val="single"/>
        </w:rPr>
        <w:t>Parking Permits</w:t>
      </w:r>
      <w:r w:rsidR="00905264">
        <w:rPr>
          <w:u w:val="single"/>
        </w:rPr>
        <w:t xml:space="preserve"> and Virtual Parking Permits</w:t>
      </w:r>
    </w:p>
    <w:p w14:paraId="2F5FE68C" w14:textId="77777777" w:rsidR="004E7F95" w:rsidRDefault="004E7F95" w:rsidP="00010401">
      <w:pPr>
        <w:pStyle w:val="ListParagraph"/>
      </w:pPr>
    </w:p>
    <w:p w14:paraId="6552AA66" w14:textId="1F2079F4" w:rsidR="004E7F95" w:rsidRDefault="004E7F95" w:rsidP="00ED7E5D">
      <w:pPr>
        <w:pStyle w:val="ListParagraph"/>
        <w:widowControl w:val="0"/>
        <w:numPr>
          <w:ilvl w:val="0"/>
          <w:numId w:val="10"/>
        </w:numPr>
        <w:tabs>
          <w:tab w:val="left" w:pos="1474"/>
        </w:tabs>
        <w:spacing w:after="420"/>
      </w:pPr>
      <w:r>
        <w:t xml:space="preserve">Parking Permits are available from the Council </w:t>
      </w:r>
      <w:r w:rsidR="003E713B">
        <w:t>and Virtual Parking Permits are available via the Cashless Parking Scheme</w:t>
      </w:r>
      <w:r w:rsidR="00905264">
        <w:t xml:space="preserve"> </w:t>
      </w:r>
      <w:r>
        <w:t xml:space="preserve">for the appropriate fee, for a Vehicle of a specific class and for a specific Parking Place subject to conditions determined by the Council. </w:t>
      </w:r>
    </w:p>
    <w:p w14:paraId="6EE5BA82" w14:textId="77777777" w:rsidR="00007F5E" w:rsidRDefault="00007F5E" w:rsidP="00ED7E5D">
      <w:pPr>
        <w:pStyle w:val="ListParagraph"/>
        <w:widowControl w:val="0"/>
        <w:tabs>
          <w:tab w:val="left" w:pos="1474"/>
        </w:tabs>
        <w:spacing w:after="420"/>
      </w:pPr>
    </w:p>
    <w:p w14:paraId="0E099FCE" w14:textId="21D71D29" w:rsidR="004E7F95" w:rsidRDefault="004E7F95" w:rsidP="00ED7E5D">
      <w:pPr>
        <w:pStyle w:val="ListParagraph"/>
        <w:widowControl w:val="0"/>
        <w:numPr>
          <w:ilvl w:val="0"/>
          <w:numId w:val="10"/>
        </w:numPr>
        <w:tabs>
          <w:tab w:val="left" w:pos="1474"/>
        </w:tabs>
        <w:spacing w:after="420"/>
      </w:pPr>
      <w:r>
        <w:t xml:space="preserve">A </w:t>
      </w:r>
      <w:r w:rsidR="00007F5E">
        <w:t>Parking Permit</w:t>
      </w:r>
      <w:r w:rsidR="00905264">
        <w:t xml:space="preserve"> and Virtual Parking Permit</w:t>
      </w:r>
      <w:r w:rsidR="00007F5E">
        <w:t xml:space="preserve"> is only valid in the Parking Places in respect of which it was issued, for the Vehicle in respect of which it was issued and up to the date of expiry shown on the Parking Permit</w:t>
      </w:r>
      <w:r w:rsidR="00905264">
        <w:t xml:space="preserve"> or Virtual Parking Permit</w:t>
      </w:r>
      <w:r w:rsidR="00007F5E">
        <w:t xml:space="preserve">. </w:t>
      </w:r>
    </w:p>
    <w:p w14:paraId="67F08FEF" w14:textId="77777777" w:rsidR="00007F5E" w:rsidRDefault="00007F5E" w:rsidP="00010401">
      <w:pPr>
        <w:pStyle w:val="ListParagraph"/>
      </w:pPr>
    </w:p>
    <w:p w14:paraId="3AAF08C7" w14:textId="2F162EF0" w:rsidR="00007F5E" w:rsidRDefault="00007F5E" w:rsidP="00ED7E5D">
      <w:pPr>
        <w:pStyle w:val="ListParagraph"/>
        <w:widowControl w:val="0"/>
        <w:numPr>
          <w:ilvl w:val="0"/>
          <w:numId w:val="10"/>
        </w:numPr>
        <w:tabs>
          <w:tab w:val="left" w:pos="1474"/>
        </w:tabs>
        <w:spacing w:after="420"/>
      </w:pPr>
      <w:r w:rsidRPr="009E0EE7">
        <w:t xml:space="preserve">The </w:t>
      </w:r>
      <w:r w:rsidR="00772310">
        <w:t>Driver</w:t>
      </w:r>
      <w:r w:rsidRPr="009E0EE7">
        <w:t xml:space="preserve"> shall abide by</w:t>
      </w:r>
      <w:r>
        <w:t xml:space="preserve"> the terms stipulated by the Council for the use of the Parking Permit</w:t>
      </w:r>
      <w:r w:rsidR="00905264">
        <w:t xml:space="preserve"> or Virtual Parking Permit.</w:t>
      </w:r>
    </w:p>
    <w:p w14:paraId="5194744F" w14:textId="77777777" w:rsidR="00007F5E" w:rsidRDefault="00007F5E" w:rsidP="00010401">
      <w:pPr>
        <w:pStyle w:val="ListParagraph"/>
      </w:pPr>
    </w:p>
    <w:p w14:paraId="7D44DC10" w14:textId="719F07DF" w:rsidR="00007F5E" w:rsidRDefault="00007F5E" w:rsidP="00ED7E5D">
      <w:pPr>
        <w:widowControl w:val="0"/>
        <w:tabs>
          <w:tab w:val="left" w:pos="1474"/>
        </w:tabs>
        <w:rPr>
          <w:u w:val="single"/>
        </w:rPr>
      </w:pPr>
      <w:r w:rsidRPr="00007F5E">
        <w:rPr>
          <w:u w:val="single"/>
        </w:rPr>
        <w:t>Display of Parking Permits</w:t>
      </w:r>
    </w:p>
    <w:p w14:paraId="6ABF2164" w14:textId="77777777" w:rsidR="00007F5E" w:rsidRDefault="00007F5E" w:rsidP="00010401"/>
    <w:p w14:paraId="536BD45F" w14:textId="41ABF414" w:rsidR="00007F5E" w:rsidRDefault="00007F5E" w:rsidP="00ED7E5D">
      <w:pPr>
        <w:pStyle w:val="ListParagraph"/>
        <w:widowControl w:val="0"/>
        <w:numPr>
          <w:ilvl w:val="0"/>
          <w:numId w:val="10"/>
        </w:numPr>
        <w:tabs>
          <w:tab w:val="left" w:pos="1474"/>
        </w:tabs>
      </w:pPr>
      <w:r>
        <w:t xml:space="preserve">A Parking Permit shall be displayed in the </w:t>
      </w:r>
      <w:r w:rsidR="004A551E">
        <w:t>R</w:t>
      </w:r>
      <w:r>
        <w:t xml:space="preserve">elevant Position on the Vehicle in respect of which it was </w:t>
      </w:r>
      <w:proofErr w:type="gramStart"/>
      <w:r>
        <w:t>issued at all times</w:t>
      </w:r>
      <w:proofErr w:type="gramEnd"/>
      <w:r>
        <w:t xml:space="preserve"> during which the Vehicle is Parked in the Parking Place. </w:t>
      </w:r>
    </w:p>
    <w:p w14:paraId="0E203BDF" w14:textId="77777777" w:rsidR="00007F5E" w:rsidRDefault="00007F5E" w:rsidP="00ED7E5D">
      <w:pPr>
        <w:pStyle w:val="ListParagraph"/>
        <w:widowControl w:val="0"/>
        <w:tabs>
          <w:tab w:val="left" w:pos="1474"/>
        </w:tabs>
      </w:pPr>
    </w:p>
    <w:p w14:paraId="538CDA78" w14:textId="33CE5D1C" w:rsidR="00007F5E" w:rsidRDefault="00007F5E" w:rsidP="00ED7E5D">
      <w:pPr>
        <w:widowControl w:val="0"/>
        <w:tabs>
          <w:tab w:val="left" w:pos="1474"/>
        </w:tabs>
        <w:rPr>
          <w:u w:val="single"/>
        </w:rPr>
      </w:pPr>
      <w:r w:rsidRPr="00007F5E">
        <w:rPr>
          <w:u w:val="single"/>
        </w:rPr>
        <w:t>Replacement Parking Permits</w:t>
      </w:r>
    </w:p>
    <w:p w14:paraId="0ED6CA86" w14:textId="77777777" w:rsidR="00007F5E" w:rsidRPr="00007F5E" w:rsidRDefault="00007F5E" w:rsidP="00ED7E5D">
      <w:pPr>
        <w:widowControl w:val="0"/>
        <w:tabs>
          <w:tab w:val="left" w:pos="1474"/>
        </w:tabs>
        <w:rPr>
          <w:u w:val="single"/>
        </w:rPr>
      </w:pPr>
    </w:p>
    <w:p w14:paraId="0828A54B" w14:textId="1640EB7C" w:rsidR="00007F5E" w:rsidRDefault="00007F5E" w:rsidP="00ED7E5D">
      <w:pPr>
        <w:pStyle w:val="ListParagraph"/>
        <w:widowControl w:val="0"/>
        <w:numPr>
          <w:ilvl w:val="0"/>
          <w:numId w:val="10"/>
        </w:numPr>
        <w:tabs>
          <w:tab w:val="left" w:pos="1474"/>
        </w:tabs>
      </w:pPr>
      <w:r>
        <w:t>A damaged or lost Parking Permit will be replaced on application to the Council and on payment of an administration fee in accordance with Council policies. The damaged or lost Parking Permit will then become immediately invalid.</w:t>
      </w:r>
    </w:p>
    <w:p w14:paraId="5396A0DA" w14:textId="3253E0A0" w:rsidR="00905264" w:rsidRDefault="00905264" w:rsidP="00ED7E5D">
      <w:pPr>
        <w:widowControl w:val="0"/>
        <w:tabs>
          <w:tab w:val="left" w:pos="1474"/>
        </w:tabs>
      </w:pPr>
    </w:p>
    <w:p w14:paraId="56DD372F" w14:textId="21FAD280" w:rsidR="00905264" w:rsidRPr="00905264" w:rsidRDefault="00905264" w:rsidP="00ED7E5D">
      <w:pPr>
        <w:widowControl w:val="0"/>
        <w:tabs>
          <w:tab w:val="left" w:pos="1474"/>
        </w:tabs>
        <w:rPr>
          <w:u w:val="single"/>
        </w:rPr>
      </w:pPr>
      <w:r w:rsidRPr="00905264">
        <w:rPr>
          <w:u w:val="single"/>
        </w:rPr>
        <w:t>Virtual Parking Permits</w:t>
      </w:r>
    </w:p>
    <w:p w14:paraId="2E6A2FE0" w14:textId="77777777" w:rsidR="00905264" w:rsidRDefault="00905264" w:rsidP="00ED7E5D">
      <w:pPr>
        <w:widowControl w:val="0"/>
        <w:tabs>
          <w:tab w:val="left" w:pos="1474"/>
        </w:tabs>
      </w:pPr>
    </w:p>
    <w:p w14:paraId="5D117D33" w14:textId="52F0CF90" w:rsidR="00905264" w:rsidRDefault="00905264" w:rsidP="00ED7E5D">
      <w:pPr>
        <w:pStyle w:val="ListParagraph"/>
        <w:widowControl w:val="0"/>
        <w:numPr>
          <w:ilvl w:val="0"/>
          <w:numId w:val="10"/>
        </w:numPr>
        <w:tabs>
          <w:tab w:val="left" w:pos="1474"/>
        </w:tabs>
      </w:pPr>
      <w:r>
        <w:t xml:space="preserve">A Virtual Parking </w:t>
      </w:r>
      <w:r w:rsidR="003E713B">
        <w:t>P</w:t>
      </w:r>
      <w:r>
        <w:t>ermit must be made available for inspection by any person duly authorised by the Council at any time the Vehicle in respect of which it was issued is Parked in the Parking Permit Parking Bay.</w:t>
      </w:r>
      <w:r w:rsidR="00141F4D">
        <w:t xml:space="preserve"> A person duly authorised by the Council may inspect a Virtual Parking Permit electronically.</w:t>
      </w:r>
      <w:r>
        <w:t xml:space="preserve"> </w:t>
      </w:r>
    </w:p>
    <w:p w14:paraId="4A03E0AC" w14:textId="77777777" w:rsidR="00007F5E" w:rsidRPr="00007F5E" w:rsidRDefault="00007F5E" w:rsidP="00007F5E">
      <w:pPr>
        <w:pStyle w:val="ListParagraph"/>
        <w:widowControl w:val="0"/>
        <w:tabs>
          <w:tab w:val="left" w:pos="1474"/>
        </w:tabs>
        <w:jc w:val="left"/>
        <w:rPr>
          <w:u w:val="single"/>
        </w:rPr>
      </w:pPr>
    </w:p>
    <w:p w14:paraId="105AF842" w14:textId="70F68BD3" w:rsidR="00007F5E" w:rsidRPr="00007F5E" w:rsidRDefault="00007F5E" w:rsidP="00007F5E">
      <w:pPr>
        <w:widowControl w:val="0"/>
        <w:tabs>
          <w:tab w:val="left" w:pos="1474"/>
        </w:tabs>
        <w:jc w:val="left"/>
        <w:rPr>
          <w:u w:val="single"/>
        </w:rPr>
      </w:pPr>
      <w:r w:rsidRPr="00007F5E">
        <w:rPr>
          <w:u w:val="single"/>
        </w:rPr>
        <w:t xml:space="preserve">Surrender </w:t>
      </w:r>
    </w:p>
    <w:p w14:paraId="3D5F159D" w14:textId="77777777" w:rsidR="00007F5E" w:rsidRDefault="00007F5E" w:rsidP="00007F5E">
      <w:pPr>
        <w:widowControl w:val="0"/>
        <w:tabs>
          <w:tab w:val="left" w:pos="1474"/>
        </w:tabs>
        <w:jc w:val="left"/>
      </w:pPr>
    </w:p>
    <w:p w14:paraId="08CB745C" w14:textId="249DAD7C" w:rsidR="00007F5E" w:rsidRDefault="00007F5E" w:rsidP="00ED7E5D">
      <w:pPr>
        <w:pStyle w:val="ListParagraph"/>
        <w:widowControl w:val="0"/>
        <w:numPr>
          <w:ilvl w:val="0"/>
          <w:numId w:val="10"/>
        </w:numPr>
        <w:tabs>
          <w:tab w:val="left" w:pos="1474"/>
        </w:tabs>
        <w:spacing w:after="420"/>
      </w:pPr>
      <w:r>
        <w:t xml:space="preserve">A Parking Permit </w:t>
      </w:r>
      <w:r w:rsidR="00905264">
        <w:t xml:space="preserve">and Virtual Parking Permit </w:t>
      </w:r>
      <w:r>
        <w:t xml:space="preserve">remains the property of the Council and must be surrendered on request. </w:t>
      </w:r>
    </w:p>
    <w:p w14:paraId="295BA1C2" w14:textId="77777777" w:rsidR="00007F5E" w:rsidRDefault="00007F5E" w:rsidP="00ED7E5D">
      <w:pPr>
        <w:pStyle w:val="ListParagraph"/>
        <w:widowControl w:val="0"/>
        <w:tabs>
          <w:tab w:val="left" w:pos="1474"/>
        </w:tabs>
        <w:spacing w:after="420"/>
      </w:pPr>
    </w:p>
    <w:p w14:paraId="38467A33" w14:textId="125B038C" w:rsidR="00007F5E" w:rsidRDefault="00007F5E" w:rsidP="00ED7E5D">
      <w:pPr>
        <w:pStyle w:val="ListParagraph"/>
        <w:widowControl w:val="0"/>
        <w:numPr>
          <w:ilvl w:val="0"/>
          <w:numId w:val="10"/>
        </w:numPr>
        <w:tabs>
          <w:tab w:val="left" w:pos="1474"/>
        </w:tabs>
        <w:spacing w:after="420"/>
      </w:pPr>
      <w:r>
        <w:t xml:space="preserve">The holder of a Parking Permit </w:t>
      </w:r>
      <w:r w:rsidR="00905264">
        <w:t xml:space="preserve">or Virtual Parking Permit </w:t>
      </w:r>
      <w:r>
        <w:t xml:space="preserve">may, on surrendering the Parking </w:t>
      </w:r>
      <w:r>
        <w:lastRenderedPageBreak/>
        <w:t xml:space="preserve">Permit, be entitled to a refund based upon the Council policy in place at that time. </w:t>
      </w:r>
    </w:p>
    <w:p w14:paraId="6E2F44C2" w14:textId="77777777" w:rsidR="00007F5E" w:rsidRDefault="00007F5E" w:rsidP="00010401">
      <w:pPr>
        <w:pStyle w:val="ListParagraph"/>
      </w:pPr>
    </w:p>
    <w:p w14:paraId="39B84B58" w14:textId="1587BE36" w:rsidR="00007F5E" w:rsidRPr="00007F5E" w:rsidRDefault="00007F5E" w:rsidP="00ED7E5D">
      <w:pPr>
        <w:widowControl w:val="0"/>
        <w:tabs>
          <w:tab w:val="left" w:pos="1474"/>
        </w:tabs>
        <w:rPr>
          <w:u w:val="single"/>
        </w:rPr>
      </w:pPr>
      <w:r w:rsidRPr="00007F5E">
        <w:rPr>
          <w:u w:val="single"/>
        </w:rPr>
        <w:t>Restriction on removal</w:t>
      </w:r>
    </w:p>
    <w:p w14:paraId="110BAF11" w14:textId="77777777" w:rsidR="00007F5E" w:rsidRDefault="00007F5E" w:rsidP="00010401">
      <w:pPr>
        <w:pStyle w:val="ListParagraph"/>
      </w:pPr>
    </w:p>
    <w:p w14:paraId="4C98BB55" w14:textId="7E9158E7" w:rsidR="00CF15BF" w:rsidRDefault="00007F5E" w:rsidP="00ED7E5D">
      <w:pPr>
        <w:pStyle w:val="ListParagraph"/>
        <w:widowControl w:val="0"/>
        <w:numPr>
          <w:ilvl w:val="0"/>
          <w:numId w:val="10"/>
        </w:numPr>
        <w:tabs>
          <w:tab w:val="left" w:pos="1474"/>
        </w:tabs>
      </w:pPr>
      <w:r>
        <w:t>When a Pay and Display Ticket</w:t>
      </w:r>
      <w:r w:rsidR="00792689">
        <w:t xml:space="preserve"> </w:t>
      </w:r>
      <w:r>
        <w:t>or Parking Permit has been exhibited on a Vehicle in the Relevant Position, no person shall remove the Pay and Display Ticket</w:t>
      </w:r>
      <w:r w:rsidR="00792689">
        <w:t xml:space="preserve"> </w:t>
      </w:r>
      <w:r>
        <w:t xml:space="preserve">or Parking Permit from the Vehicle until the Vehicle is removed from the Parking Place. </w:t>
      </w:r>
    </w:p>
    <w:p w14:paraId="2AA0656E" w14:textId="77777777" w:rsidR="00A85669" w:rsidRDefault="00A85669" w:rsidP="00010401">
      <w:pPr>
        <w:widowControl w:val="0"/>
        <w:tabs>
          <w:tab w:val="left" w:pos="1474"/>
        </w:tabs>
        <w:rPr>
          <w:b/>
          <w:bCs/>
        </w:rPr>
      </w:pPr>
    </w:p>
    <w:p w14:paraId="750C49A3" w14:textId="26306BB2" w:rsidR="00CF15BF" w:rsidRPr="00CF15BF" w:rsidRDefault="00CF15BF" w:rsidP="008208AC">
      <w:pPr>
        <w:widowControl w:val="0"/>
        <w:tabs>
          <w:tab w:val="left" w:pos="1474"/>
        </w:tabs>
        <w:jc w:val="center"/>
        <w:rPr>
          <w:b/>
          <w:bCs/>
        </w:rPr>
      </w:pPr>
      <w:r w:rsidRPr="00CF15BF">
        <w:rPr>
          <w:b/>
          <w:bCs/>
        </w:rPr>
        <w:t>PART 4</w:t>
      </w:r>
    </w:p>
    <w:p w14:paraId="7371DEA2" w14:textId="77777777" w:rsidR="00CF15BF" w:rsidRPr="00CF15BF" w:rsidRDefault="00CF15BF" w:rsidP="008208AC">
      <w:pPr>
        <w:widowControl w:val="0"/>
        <w:tabs>
          <w:tab w:val="left" w:pos="1474"/>
        </w:tabs>
        <w:jc w:val="center"/>
        <w:rPr>
          <w:b/>
          <w:bCs/>
        </w:rPr>
      </w:pPr>
      <w:r w:rsidRPr="00CF15BF">
        <w:rPr>
          <w:b/>
          <w:bCs/>
        </w:rPr>
        <w:t>EXEMPTIONS</w:t>
      </w:r>
    </w:p>
    <w:p w14:paraId="33735131" w14:textId="33A25F07" w:rsidR="00CF15BF" w:rsidRDefault="00CF15BF" w:rsidP="00ED7E5D">
      <w:pPr>
        <w:widowControl w:val="0"/>
        <w:tabs>
          <w:tab w:val="left" w:pos="1474"/>
        </w:tabs>
      </w:pPr>
    </w:p>
    <w:p w14:paraId="7724651C" w14:textId="53583239" w:rsidR="00CF15BF" w:rsidRDefault="00CF15BF" w:rsidP="00ED7E5D">
      <w:pPr>
        <w:widowControl w:val="0"/>
        <w:tabs>
          <w:tab w:val="left" w:pos="1474"/>
        </w:tabs>
        <w:rPr>
          <w:u w:val="single"/>
        </w:rPr>
      </w:pPr>
      <w:r w:rsidRPr="00CF15BF">
        <w:rPr>
          <w:u w:val="single"/>
        </w:rPr>
        <w:t xml:space="preserve">Exemption </w:t>
      </w:r>
      <w:r w:rsidRPr="00643958">
        <w:rPr>
          <w:u w:val="single"/>
        </w:rPr>
        <w:t xml:space="preserve">from </w:t>
      </w:r>
      <w:r w:rsidR="00471615">
        <w:rPr>
          <w:u w:val="single"/>
        </w:rPr>
        <w:t xml:space="preserve">Parking </w:t>
      </w:r>
      <w:r w:rsidRPr="00643958">
        <w:rPr>
          <w:u w:val="single"/>
        </w:rPr>
        <w:t>Charge</w:t>
      </w:r>
    </w:p>
    <w:p w14:paraId="17C00C07" w14:textId="77777777" w:rsidR="00CF15BF" w:rsidRPr="00CF15BF" w:rsidRDefault="00CF15BF" w:rsidP="00ED7E5D">
      <w:pPr>
        <w:widowControl w:val="0"/>
        <w:tabs>
          <w:tab w:val="left" w:pos="1474"/>
        </w:tabs>
        <w:rPr>
          <w:u w:val="single"/>
        </w:rPr>
      </w:pPr>
    </w:p>
    <w:p w14:paraId="358BEAE0" w14:textId="4090CFD3" w:rsidR="00CF15BF" w:rsidRDefault="00CF15BF" w:rsidP="00ED7E5D">
      <w:pPr>
        <w:pStyle w:val="ListParagraph"/>
        <w:widowControl w:val="0"/>
        <w:numPr>
          <w:ilvl w:val="0"/>
          <w:numId w:val="10"/>
        </w:numPr>
        <w:tabs>
          <w:tab w:val="left" w:pos="1474"/>
        </w:tabs>
      </w:pPr>
      <w:r>
        <w:t xml:space="preserve">No </w:t>
      </w:r>
      <w:r w:rsidR="00471615">
        <w:t>Parking</w:t>
      </w:r>
      <w:r>
        <w:t xml:space="preserve"> Charge shall be payable in respect of:</w:t>
      </w:r>
    </w:p>
    <w:p w14:paraId="28E89566" w14:textId="77777777" w:rsidR="00CF15BF" w:rsidRDefault="00CF15BF" w:rsidP="00ED7E5D">
      <w:pPr>
        <w:pStyle w:val="ListParagraph"/>
        <w:widowControl w:val="0"/>
        <w:tabs>
          <w:tab w:val="left" w:pos="1474"/>
        </w:tabs>
      </w:pPr>
    </w:p>
    <w:p w14:paraId="21C9BD2B" w14:textId="7643751D" w:rsidR="00CF15BF" w:rsidRDefault="00CF15BF" w:rsidP="00ED7E5D">
      <w:pPr>
        <w:pStyle w:val="ListParagraph"/>
        <w:widowControl w:val="0"/>
        <w:numPr>
          <w:ilvl w:val="1"/>
          <w:numId w:val="10"/>
        </w:numPr>
        <w:tabs>
          <w:tab w:val="left" w:pos="1474"/>
        </w:tabs>
      </w:pPr>
      <w:r>
        <w:t>a Vehicle which displays in the Relevant Position a valid Disabled Person’s Badge provided that the vehicle immediately before or after the act of Parking has be</w:t>
      </w:r>
      <w:r w:rsidR="00570025">
        <w:t>en</w:t>
      </w:r>
      <w:r>
        <w:t xml:space="preserve"> used or is about to be used by the person(s) in respect of whom the badge is issued;</w:t>
      </w:r>
    </w:p>
    <w:p w14:paraId="778FB430" w14:textId="5790A8C5" w:rsidR="00CF15BF" w:rsidRDefault="00CF15BF" w:rsidP="00ED7E5D">
      <w:pPr>
        <w:pStyle w:val="ListParagraph"/>
        <w:widowControl w:val="0"/>
        <w:numPr>
          <w:ilvl w:val="1"/>
          <w:numId w:val="10"/>
        </w:numPr>
        <w:tabs>
          <w:tab w:val="left" w:pos="1474"/>
        </w:tabs>
      </w:pPr>
      <w:r>
        <w:t xml:space="preserve">a Motorcycle; </w:t>
      </w:r>
    </w:p>
    <w:p w14:paraId="52545F9D" w14:textId="67473E9F" w:rsidR="00CF15BF" w:rsidRDefault="00CF15BF" w:rsidP="00ED7E5D">
      <w:pPr>
        <w:pStyle w:val="ListParagraph"/>
        <w:widowControl w:val="0"/>
        <w:numPr>
          <w:ilvl w:val="1"/>
          <w:numId w:val="10"/>
        </w:numPr>
        <w:tabs>
          <w:tab w:val="left" w:pos="1474"/>
        </w:tabs>
      </w:pPr>
      <w:r>
        <w:t>a Vehicle Parked displaying in a Relevant Position a Parking Permit valid for that Parking Place; or</w:t>
      </w:r>
    </w:p>
    <w:p w14:paraId="44E61BD8" w14:textId="699B2469" w:rsidR="00CF15BF" w:rsidRDefault="00CF15BF" w:rsidP="008208AC">
      <w:pPr>
        <w:pStyle w:val="ListParagraph"/>
        <w:widowControl w:val="0"/>
        <w:numPr>
          <w:ilvl w:val="1"/>
          <w:numId w:val="10"/>
        </w:numPr>
        <w:tabs>
          <w:tab w:val="left" w:pos="1474"/>
        </w:tabs>
      </w:pPr>
      <w:r>
        <w:t xml:space="preserve">a Vehicle Parked </w:t>
      </w:r>
      <w:r w:rsidRPr="00643958">
        <w:t xml:space="preserve">within the Operational Days and Hours of the Parking Place but outside of the Charging </w:t>
      </w:r>
      <w:r w:rsidR="00815C16">
        <w:t>Days and Charging Hours</w:t>
      </w:r>
      <w:r w:rsidRPr="00643958">
        <w:t xml:space="preserve"> displayed.</w:t>
      </w:r>
    </w:p>
    <w:p w14:paraId="03E2AFA1" w14:textId="77777777" w:rsidR="00CF15BF" w:rsidRDefault="00CF15BF" w:rsidP="00ED7E5D">
      <w:pPr>
        <w:widowControl w:val="0"/>
        <w:tabs>
          <w:tab w:val="left" w:pos="1474"/>
        </w:tabs>
      </w:pPr>
    </w:p>
    <w:p w14:paraId="7E3A99D0" w14:textId="1F511015" w:rsidR="00CF15BF" w:rsidRPr="00CF15BF" w:rsidRDefault="00CF15BF" w:rsidP="00ED7E5D">
      <w:pPr>
        <w:widowControl w:val="0"/>
        <w:tabs>
          <w:tab w:val="left" w:pos="1474"/>
        </w:tabs>
        <w:rPr>
          <w:u w:val="single"/>
        </w:rPr>
      </w:pPr>
      <w:r w:rsidRPr="00CF15BF">
        <w:rPr>
          <w:u w:val="single"/>
        </w:rPr>
        <w:t>Payment by Alternative Approved Method of Payment</w:t>
      </w:r>
    </w:p>
    <w:p w14:paraId="3FE7C0DA" w14:textId="77777777" w:rsidR="00CF15BF" w:rsidRPr="00CF15BF" w:rsidRDefault="00CF15BF" w:rsidP="00ED7E5D">
      <w:pPr>
        <w:widowControl w:val="0"/>
        <w:tabs>
          <w:tab w:val="left" w:pos="1474"/>
        </w:tabs>
        <w:rPr>
          <w:u w:val="single"/>
        </w:rPr>
      </w:pPr>
    </w:p>
    <w:p w14:paraId="268D19BF" w14:textId="4A834ACE" w:rsidR="00CF15BF" w:rsidRDefault="00CF15BF" w:rsidP="00ED7E5D">
      <w:pPr>
        <w:pStyle w:val="ListParagraph"/>
        <w:widowControl w:val="0"/>
        <w:numPr>
          <w:ilvl w:val="0"/>
          <w:numId w:val="10"/>
        </w:numPr>
        <w:tabs>
          <w:tab w:val="left" w:pos="1474"/>
        </w:tabs>
      </w:pPr>
      <w:r>
        <w:t xml:space="preserve">Where arrangements to pay the </w:t>
      </w:r>
      <w:r w:rsidR="00471615">
        <w:t>Parking</w:t>
      </w:r>
      <w:r>
        <w:t xml:space="preserve"> Charge have been made through an Alternative Approved Method of Payment and no Pay and Display Ticket </w:t>
      </w:r>
      <w:r w:rsidR="00D21393">
        <w:t>i</w:t>
      </w:r>
      <w:r>
        <w:t xml:space="preserve">s produced by following the process, the </w:t>
      </w:r>
      <w:r w:rsidR="00772310">
        <w:t>Driver</w:t>
      </w:r>
      <w:r>
        <w:t xml:space="preserve"> of a Vehicle shall be exempt from the requirement to display such a ticket. </w:t>
      </w:r>
    </w:p>
    <w:p w14:paraId="54FADB58" w14:textId="0C7359B4" w:rsidR="00CF15BF" w:rsidRDefault="00CF15BF" w:rsidP="00ED7E5D">
      <w:pPr>
        <w:widowControl w:val="0"/>
        <w:tabs>
          <w:tab w:val="left" w:pos="1474"/>
        </w:tabs>
      </w:pPr>
    </w:p>
    <w:p w14:paraId="4044F581" w14:textId="554B43A1" w:rsidR="00CF15BF" w:rsidRPr="00CF15BF" w:rsidRDefault="00CF15BF" w:rsidP="008208AC">
      <w:pPr>
        <w:widowControl w:val="0"/>
        <w:tabs>
          <w:tab w:val="left" w:pos="1474"/>
        </w:tabs>
        <w:jc w:val="center"/>
        <w:rPr>
          <w:b/>
          <w:bCs/>
        </w:rPr>
      </w:pPr>
      <w:r w:rsidRPr="00CF15BF">
        <w:rPr>
          <w:b/>
          <w:bCs/>
        </w:rPr>
        <w:t>PART 5</w:t>
      </w:r>
    </w:p>
    <w:p w14:paraId="436E6AE1" w14:textId="40C88C70" w:rsidR="00CF15BF" w:rsidRDefault="00CF15BF" w:rsidP="008208AC">
      <w:pPr>
        <w:widowControl w:val="0"/>
        <w:tabs>
          <w:tab w:val="left" w:pos="1474"/>
        </w:tabs>
        <w:jc w:val="center"/>
        <w:rPr>
          <w:b/>
          <w:bCs/>
        </w:rPr>
      </w:pPr>
      <w:r w:rsidRPr="00CF15BF">
        <w:rPr>
          <w:b/>
          <w:bCs/>
        </w:rPr>
        <w:t>RELOCATION, REMOVAL AND DISPOSAL OF VEHICLES</w:t>
      </w:r>
    </w:p>
    <w:p w14:paraId="68C08079" w14:textId="3C0D8F5A" w:rsidR="00CF15BF" w:rsidRDefault="00CF15BF" w:rsidP="00010401">
      <w:pPr>
        <w:widowControl w:val="0"/>
        <w:tabs>
          <w:tab w:val="left" w:pos="1474"/>
        </w:tabs>
        <w:rPr>
          <w:b/>
          <w:bCs/>
        </w:rPr>
      </w:pPr>
    </w:p>
    <w:p w14:paraId="6F415106" w14:textId="74A9BF7B" w:rsidR="00CF15BF" w:rsidRPr="00CF15BF" w:rsidRDefault="00CF15BF" w:rsidP="00010401">
      <w:pPr>
        <w:widowControl w:val="0"/>
        <w:tabs>
          <w:tab w:val="left" w:pos="1474"/>
        </w:tabs>
        <w:rPr>
          <w:u w:val="single"/>
        </w:rPr>
      </w:pPr>
      <w:r w:rsidRPr="00CF15BF">
        <w:rPr>
          <w:u w:val="single"/>
        </w:rPr>
        <w:t>Emergencies</w:t>
      </w:r>
    </w:p>
    <w:p w14:paraId="44670F73" w14:textId="77777777" w:rsidR="00CF15BF" w:rsidRPr="00CF15BF" w:rsidRDefault="00CF15BF" w:rsidP="00ED7E5D">
      <w:pPr>
        <w:widowControl w:val="0"/>
        <w:tabs>
          <w:tab w:val="left" w:pos="1474"/>
        </w:tabs>
        <w:rPr>
          <w:u w:val="single"/>
        </w:rPr>
      </w:pPr>
    </w:p>
    <w:p w14:paraId="489350F8" w14:textId="13985268" w:rsidR="00CF15BF" w:rsidRDefault="00CF15BF" w:rsidP="00ED7E5D">
      <w:pPr>
        <w:pStyle w:val="ListParagraph"/>
        <w:widowControl w:val="0"/>
        <w:numPr>
          <w:ilvl w:val="0"/>
          <w:numId w:val="10"/>
        </w:numPr>
        <w:tabs>
          <w:tab w:val="left" w:pos="1474"/>
        </w:tabs>
      </w:pPr>
      <w:r>
        <w:t xml:space="preserve">A person </w:t>
      </w:r>
      <w:r w:rsidR="00986CB0">
        <w:t xml:space="preserve">duly </w:t>
      </w:r>
      <w:r>
        <w:t>authorised by the Council or a Police Constable in uniform may, using such measures as appropriate, move or cause to be moved</w:t>
      </w:r>
      <w:r w:rsidR="00986CB0">
        <w:t>, i</w:t>
      </w:r>
      <w:r>
        <w:t>n the case of an emergency</w:t>
      </w:r>
      <w:r w:rsidR="00986CB0">
        <w:t>,</w:t>
      </w:r>
      <w:r>
        <w:t xml:space="preserve"> to any pla</w:t>
      </w:r>
      <w:r w:rsidR="008D6B8B">
        <w:t>ce</w:t>
      </w:r>
      <w:r>
        <w:t xml:space="preserve"> they </w:t>
      </w:r>
      <w:r w:rsidR="00986CB0">
        <w:t>see</w:t>
      </w:r>
      <w:r>
        <w:t xml:space="preserve"> fit, any Vehicle Parked in a Parking Place. </w:t>
      </w:r>
    </w:p>
    <w:p w14:paraId="1739CABC" w14:textId="0C24DAD4" w:rsidR="00986CB0" w:rsidRDefault="00986CB0" w:rsidP="00ED7E5D">
      <w:pPr>
        <w:widowControl w:val="0"/>
        <w:tabs>
          <w:tab w:val="left" w:pos="1474"/>
        </w:tabs>
      </w:pPr>
    </w:p>
    <w:p w14:paraId="7CEBBB59" w14:textId="4DA35532" w:rsidR="00986CB0" w:rsidRPr="00986CB0" w:rsidRDefault="00986CB0" w:rsidP="00ED7E5D">
      <w:pPr>
        <w:widowControl w:val="0"/>
        <w:tabs>
          <w:tab w:val="left" w:pos="1474"/>
        </w:tabs>
        <w:rPr>
          <w:u w:val="single"/>
        </w:rPr>
      </w:pPr>
      <w:r w:rsidRPr="00986CB0">
        <w:rPr>
          <w:u w:val="single"/>
        </w:rPr>
        <w:t>Contraventions in suspended Parking Place</w:t>
      </w:r>
    </w:p>
    <w:p w14:paraId="0E0847B1" w14:textId="77777777" w:rsidR="00986CB0" w:rsidRDefault="00986CB0" w:rsidP="00ED7E5D">
      <w:pPr>
        <w:widowControl w:val="0"/>
        <w:tabs>
          <w:tab w:val="left" w:pos="1474"/>
        </w:tabs>
      </w:pPr>
    </w:p>
    <w:p w14:paraId="71BF3201" w14:textId="11FFC3D3" w:rsidR="00986CB0" w:rsidRPr="00643958" w:rsidRDefault="00986CB0" w:rsidP="00ED7E5D">
      <w:pPr>
        <w:pStyle w:val="ListParagraph"/>
        <w:widowControl w:val="0"/>
        <w:numPr>
          <w:ilvl w:val="0"/>
          <w:numId w:val="10"/>
        </w:numPr>
        <w:tabs>
          <w:tab w:val="left" w:pos="1474"/>
        </w:tabs>
      </w:pPr>
      <w:r>
        <w:t xml:space="preserve">A person duly authorised by the Council may, using such measures as appropriate, move or cause to be moved, to any place they see fit, any Vehicle Parked in a Parking Place which has been closed or suspended in whole or in part by the Council and the cost of movement or removal and safe keeping shall be the </w:t>
      </w:r>
      <w:r w:rsidRPr="00643958">
        <w:t xml:space="preserve">liability of the </w:t>
      </w:r>
      <w:r w:rsidR="00772310">
        <w:t xml:space="preserve">Driver </w:t>
      </w:r>
      <w:r w:rsidRPr="00643958">
        <w:t>of the Vehicle.</w:t>
      </w:r>
    </w:p>
    <w:p w14:paraId="1DF84C3F" w14:textId="34FD27AB" w:rsidR="00986CB0" w:rsidRDefault="00986CB0" w:rsidP="00ED7E5D">
      <w:pPr>
        <w:widowControl w:val="0"/>
        <w:tabs>
          <w:tab w:val="left" w:pos="1474"/>
        </w:tabs>
      </w:pPr>
    </w:p>
    <w:p w14:paraId="6EE79539" w14:textId="029EC326" w:rsidR="00986CB0" w:rsidRPr="00986CB0" w:rsidRDefault="00986CB0" w:rsidP="00ED7E5D">
      <w:pPr>
        <w:widowControl w:val="0"/>
        <w:tabs>
          <w:tab w:val="left" w:pos="1474"/>
        </w:tabs>
        <w:rPr>
          <w:u w:val="single"/>
        </w:rPr>
      </w:pPr>
      <w:r w:rsidRPr="00986CB0">
        <w:rPr>
          <w:u w:val="single"/>
        </w:rPr>
        <w:t>Safe keeping</w:t>
      </w:r>
    </w:p>
    <w:p w14:paraId="1FB12F8B" w14:textId="77777777" w:rsidR="00986CB0" w:rsidRDefault="00986CB0" w:rsidP="00ED7E5D">
      <w:pPr>
        <w:widowControl w:val="0"/>
        <w:tabs>
          <w:tab w:val="left" w:pos="1474"/>
        </w:tabs>
      </w:pPr>
    </w:p>
    <w:p w14:paraId="55CC6D34" w14:textId="68C33434" w:rsidR="00986CB0" w:rsidRDefault="00986CB0" w:rsidP="00ED7E5D">
      <w:pPr>
        <w:pStyle w:val="ListParagraph"/>
        <w:widowControl w:val="0"/>
        <w:numPr>
          <w:ilvl w:val="0"/>
          <w:numId w:val="10"/>
        </w:numPr>
        <w:tabs>
          <w:tab w:val="left" w:pos="1474"/>
        </w:tabs>
      </w:pPr>
      <w:r>
        <w:t xml:space="preserve">Any person removing a Vehicle from a Parking Place under the provisions of this Order shall make such arrangement as may be reasonably necessary to provide for the safe keeping of the Vehicle. </w:t>
      </w:r>
    </w:p>
    <w:p w14:paraId="23B6AB80" w14:textId="1A819A2E" w:rsidR="00986CB0" w:rsidRDefault="00986CB0" w:rsidP="00ED7E5D">
      <w:pPr>
        <w:widowControl w:val="0"/>
        <w:tabs>
          <w:tab w:val="left" w:pos="1474"/>
        </w:tabs>
      </w:pPr>
    </w:p>
    <w:p w14:paraId="79048610" w14:textId="1AAB092E" w:rsidR="00986CB0" w:rsidRPr="00986CB0" w:rsidRDefault="00986CB0" w:rsidP="00ED7E5D">
      <w:pPr>
        <w:widowControl w:val="0"/>
        <w:tabs>
          <w:tab w:val="left" w:pos="1474"/>
        </w:tabs>
        <w:rPr>
          <w:u w:val="single"/>
        </w:rPr>
      </w:pPr>
      <w:r w:rsidRPr="00986CB0">
        <w:rPr>
          <w:u w:val="single"/>
        </w:rPr>
        <w:t>Disposal of Vehicle abandoned in Parking Places</w:t>
      </w:r>
    </w:p>
    <w:p w14:paraId="2E8BEDC0" w14:textId="77777777" w:rsidR="00986CB0" w:rsidRDefault="00986CB0" w:rsidP="00ED7E5D">
      <w:pPr>
        <w:widowControl w:val="0"/>
        <w:tabs>
          <w:tab w:val="left" w:pos="1474"/>
        </w:tabs>
      </w:pPr>
    </w:p>
    <w:p w14:paraId="6FFA19F8" w14:textId="0CBEF283" w:rsidR="00986CB0" w:rsidRDefault="00986CB0" w:rsidP="00ED7E5D">
      <w:pPr>
        <w:pStyle w:val="ListParagraph"/>
        <w:widowControl w:val="0"/>
        <w:numPr>
          <w:ilvl w:val="0"/>
          <w:numId w:val="10"/>
        </w:numPr>
        <w:tabs>
          <w:tab w:val="left" w:pos="1474"/>
        </w:tabs>
      </w:pPr>
      <w:r>
        <w:t xml:space="preserve">The Council may sell or otherwise dispose of, in accordance with current legislation, a </w:t>
      </w:r>
      <w:r>
        <w:lastRenderedPageBreak/>
        <w:t xml:space="preserve">Vehicle which has been, or could at any time be, removed from a Parking Place if the Vehicle appears to have been abandoned. </w:t>
      </w:r>
    </w:p>
    <w:p w14:paraId="1004A921" w14:textId="47346EB9" w:rsidR="00986CB0" w:rsidRDefault="00986CB0" w:rsidP="00ED7E5D">
      <w:pPr>
        <w:widowControl w:val="0"/>
        <w:tabs>
          <w:tab w:val="left" w:pos="1474"/>
        </w:tabs>
      </w:pPr>
    </w:p>
    <w:p w14:paraId="15C0E26A" w14:textId="0E476313" w:rsidR="00986CB0" w:rsidRPr="00986CB0" w:rsidRDefault="00986CB0" w:rsidP="008208AC">
      <w:pPr>
        <w:widowControl w:val="0"/>
        <w:tabs>
          <w:tab w:val="left" w:pos="1474"/>
        </w:tabs>
        <w:jc w:val="center"/>
        <w:rPr>
          <w:b/>
          <w:bCs/>
        </w:rPr>
      </w:pPr>
      <w:r w:rsidRPr="00986CB0">
        <w:rPr>
          <w:b/>
          <w:bCs/>
        </w:rPr>
        <w:t>PART 6</w:t>
      </w:r>
    </w:p>
    <w:p w14:paraId="63B07FB4" w14:textId="34A68371" w:rsidR="00986CB0" w:rsidRDefault="00986CB0" w:rsidP="008208AC">
      <w:pPr>
        <w:widowControl w:val="0"/>
        <w:tabs>
          <w:tab w:val="left" w:pos="1474"/>
        </w:tabs>
        <w:jc w:val="center"/>
        <w:rPr>
          <w:b/>
          <w:bCs/>
        </w:rPr>
      </w:pPr>
      <w:r w:rsidRPr="00986CB0">
        <w:rPr>
          <w:b/>
          <w:bCs/>
        </w:rPr>
        <w:t>CONTRAVENTION AND PENALTY CHARGE</w:t>
      </w:r>
    </w:p>
    <w:p w14:paraId="209D5507" w14:textId="4ED3ACEF" w:rsidR="00986CB0" w:rsidRDefault="00986CB0" w:rsidP="00ED7E5D">
      <w:pPr>
        <w:widowControl w:val="0"/>
        <w:tabs>
          <w:tab w:val="left" w:pos="1474"/>
        </w:tabs>
        <w:rPr>
          <w:b/>
          <w:bCs/>
        </w:rPr>
      </w:pPr>
    </w:p>
    <w:p w14:paraId="299E19ED" w14:textId="3075CC76" w:rsidR="00986CB0" w:rsidRPr="00986CB0" w:rsidRDefault="00986CB0" w:rsidP="00ED7E5D">
      <w:pPr>
        <w:widowControl w:val="0"/>
        <w:tabs>
          <w:tab w:val="left" w:pos="1474"/>
        </w:tabs>
        <w:rPr>
          <w:u w:val="single"/>
        </w:rPr>
      </w:pPr>
      <w:r w:rsidRPr="00986CB0">
        <w:rPr>
          <w:u w:val="single"/>
        </w:rPr>
        <w:t>Contravention</w:t>
      </w:r>
    </w:p>
    <w:p w14:paraId="5FC571AA" w14:textId="77777777" w:rsidR="00986CB0" w:rsidRDefault="00986CB0" w:rsidP="00ED7E5D">
      <w:pPr>
        <w:widowControl w:val="0"/>
        <w:tabs>
          <w:tab w:val="left" w:pos="1474"/>
        </w:tabs>
      </w:pPr>
    </w:p>
    <w:p w14:paraId="5CD5D07C" w14:textId="1B20B13E" w:rsidR="00986CB0" w:rsidRDefault="00986CB0" w:rsidP="00ED7E5D">
      <w:pPr>
        <w:pStyle w:val="ListParagraph"/>
        <w:widowControl w:val="0"/>
        <w:numPr>
          <w:ilvl w:val="0"/>
          <w:numId w:val="10"/>
        </w:numPr>
        <w:tabs>
          <w:tab w:val="left" w:pos="1474"/>
        </w:tabs>
      </w:pPr>
      <w:r>
        <w:t xml:space="preserve">Save for the provisions in Part 7 of this Order, if a Vehicle is Parked in a Parking Place within the Operational Days and Hours without complying with the requirements of this </w:t>
      </w:r>
      <w:r w:rsidRPr="00643958">
        <w:t xml:space="preserve">Order, a contravention shall have occurred, and a Penalty Charge shall be payable. A Penalty Charge </w:t>
      </w:r>
      <w:r w:rsidR="00493CE5">
        <w:t>N</w:t>
      </w:r>
      <w:r w:rsidRPr="00643958">
        <w:t>otice may</w:t>
      </w:r>
      <w:r>
        <w:t xml:space="preserve"> then be served and/or the Vehicle may be removed from the Parking Place. </w:t>
      </w:r>
    </w:p>
    <w:p w14:paraId="796AFAF1" w14:textId="137EDE0A" w:rsidR="00986CB0" w:rsidRDefault="00986CB0" w:rsidP="00ED7E5D">
      <w:pPr>
        <w:widowControl w:val="0"/>
        <w:tabs>
          <w:tab w:val="left" w:pos="1474"/>
        </w:tabs>
      </w:pPr>
    </w:p>
    <w:p w14:paraId="0518E819" w14:textId="7B71362F" w:rsidR="00986CB0" w:rsidRPr="00986CB0" w:rsidRDefault="00986CB0" w:rsidP="00ED7E5D">
      <w:pPr>
        <w:widowControl w:val="0"/>
        <w:tabs>
          <w:tab w:val="left" w:pos="1474"/>
        </w:tabs>
        <w:rPr>
          <w:u w:val="single"/>
        </w:rPr>
      </w:pPr>
      <w:r w:rsidRPr="00986CB0">
        <w:rPr>
          <w:u w:val="single"/>
        </w:rPr>
        <w:t>Restriction on removal of notices</w:t>
      </w:r>
    </w:p>
    <w:p w14:paraId="41389439" w14:textId="77777777" w:rsidR="00986CB0" w:rsidRDefault="00986CB0" w:rsidP="00ED7E5D">
      <w:pPr>
        <w:widowControl w:val="0"/>
        <w:tabs>
          <w:tab w:val="left" w:pos="1474"/>
        </w:tabs>
      </w:pPr>
    </w:p>
    <w:p w14:paraId="3E90F4C6" w14:textId="222BBB7C" w:rsidR="00986CB0" w:rsidRDefault="00986CB0" w:rsidP="00ED7E5D">
      <w:pPr>
        <w:pStyle w:val="ListParagraph"/>
        <w:widowControl w:val="0"/>
        <w:numPr>
          <w:ilvl w:val="0"/>
          <w:numId w:val="10"/>
        </w:numPr>
        <w:tabs>
          <w:tab w:val="left" w:pos="1474"/>
        </w:tabs>
      </w:pPr>
      <w:r>
        <w:t>A notice fixed to a Vehicle in accordance with this Order shall not be removed or interfered with except by or under the authority of:</w:t>
      </w:r>
    </w:p>
    <w:p w14:paraId="02C4367B" w14:textId="77777777" w:rsidR="00986CB0" w:rsidRDefault="00986CB0" w:rsidP="00ED7E5D">
      <w:pPr>
        <w:pStyle w:val="ListParagraph"/>
        <w:widowControl w:val="0"/>
        <w:tabs>
          <w:tab w:val="left" w:pos="1474"/>
        </w:tabs>
      </w:pPr>
    </w:p>
    <w:p w14:paraId="1CB3C90B" w14:textId="42EADE68" w:rsidR="00986CB0" w:rsidRDefault="00986CB0" w:rsidP="00ED7E5D">
      <w:pPr>
        <w:pStyle w:val="ListParagraph"/>
        <w:widowControl w:val="0"/>
        <w:numPr>
          <w:ilvl w:val="1"/>
          <w:numId w:val="10"/>
        </w:numPr>
        <w:tabs>
          <w:tab w:val="left" w:pos="1474"/>
        </w:tabs>
      </w:pPr>
      <w:r>
        <w:t xml:space="preserve">the </w:t>
      </w:r>
      <w:r w:rsidR="00772310">
        <w:t>Driver</w:t>
      </w:r>
      <w:r w:rsidR="009F5411">
        <w:t xml:space="preserve"> </w:t>
      </w:r>
      <w:r w:rsidRPr="004A551E">
        <w:t>of the Vehicle</w:t>
      </w:r>
      <w:r>
        <w:t>; or</w:t>
      </w:r>
    </w:p>
    <w:p w14:paraId="6574C0EA" w14:textId="14EA2E75" w:rsidR="00986CB0" w:rsidRDefault="00986CB0" w:rsidP="00ED7E5D">
      <w:pPr>
        <w:pStyle w:val="ListParagraph"/>
        <w:widowControl w:val="0"/>
        <w:numPr>
          <w:ilvl w:val="1"/>
          <w:numId w:val="10"/>
        </w:numPr>
        <w:tabs>
          <w:tab w:val="left" w:pos="1474"/>
        </w:tabs>
      </w:pPr>
      <w:r>
        <w:t>the Council for the Parking Place in which the Vehicle in question was found.</w:t>
      </w:r>
    </w:p>
    <w:p w14:paraId="77050B3A" w14:textId="1843652E" w:rsidR="00986CB0" w:rsidRDefault="00986CB0" w:rsidP="00ED7E5D">
      <w:pPr>
        <w:widowControl w:val="0"/>
        <w:tabs>
          <w:tab w:val="left" w:pos="1474"/>
        </w:tabs>
      </w:pPr>
    </w:p>
    <w:p w14:paraId="6C8D61FC" w14:textId="1D780D44" w:rsidR="00986CB0" w:rsidRPr="00986CB0" w:rsidRDefault="00986CB0" w:rsidP="00ED7E5D">
      <w:pPr>
        <w:widowControl w:val="0"/>
        <w:tabs>
          <w:tab w:val="left" w:pos="1474"/>
        </w:tabs>
        <w:rPr>
          <w:u w:val="single"/>
        </w:rPr>
      </w:pPr>
      <w:r w:rsidRPr="00986CB0">
        <w:rPr>
          <w:u w:val="single"/>
        </w:rPr>
        <w:t>Indications as evidence</w:t>
      </w:r>
    </w:p>
    <w:p w14:paraId="4DD9B2D6" w14:textId="77777777" w:rsidR="00986CB0" w:rsidRDefault="00986CB0" w:rsidP="00ED7E5D">
      <w:pPr>
        <w:widowControl w:val="0"/>
        <w:tabs>
          <w:tab w:val="left" w:pos="1474"/>
        </w:tabs>
      </w:pPr>
    </w:p>
    <w:p w14:paraId="7F687E7B" w14:textId="758BA7AF" w:rsidR="00986CB0" w:rsidRDefault="00986CB0" w:rsidP="00ED7E5D">
      <w:pPr>
        <w:pStyle w:val="ListParagraph"/>
        <w:widowControl w:val="0"/>
        <w:numPr>
          <w:ilvl w:val="0"/>
          <w:numId w:val="10"/>
        </w:numPr>
        <w:tabs>
          <w:tab w:val="left" w:pos="1474"/>
        </w:tabs>
      </w:pPr>
      <w:r>
        <w:t xml:space="preserve">The particulars given in any notice served on a Vehicle in accordance with the provisions of this Order shall be treated as evidence in any proceedings relating to failure to pay the Penalty Charge. </w:t>
      </w:r>
    </w:p>
    <w:p w14:paraId="09ACD858" w14:textId="7FEBB904" w:rsidR="00986CB0" w:rsidRDefault="00986CB0" w:rsidP="00ED7E5D">
      <w:pPr>
        <w:widowControl w:val="0"/>
        <w:tabs>
          <w:tab w:val="left" w:pos="1474"/>
        </w:tabs>
      </w:pPr>
    </w:p>
    <w:p w14:paraId="1125D986" w14:textId="6384011C" w:rsidR="00986CB0" w:rsidRPr="00986CB0" w:rsidRDefault="00986CB0" w:rsidP="008208AC">
      <w:pPr>
        <w:widowControl w:val="0"/>
        <w:tabs>
          <w:tab w:val="left" w:pos="1474"/>
        </w:tabs>
        <w:jc w:val="center"/>
        <w:rPr>
          <w:b/>
          <w:bCs/>
        </w:rPr>
      </w:pPr>
      <w:r w:rsidRPr="00986CB0">
        <w:rPr>
          <w:b/>
          <w:bCs/>
        </w:rPr>
        <w:t>PART 7</w:t>
      </w:r>
    </w:p>
    <w:p w14:paraId="5A2B88B4" w14:textId="61031F14" w:rsidR="00986CB0" w:rsidRDefault="00986CB0" w:rsidP="008208AC">
      <w:pPr>
        <w:widowControl w:val="0"/>
        <w:tabs>
          <w:tab w:val="left" w:pos="1474"/>
        </w:tabs>
        <w:jc w:val="center"/>
        <w:rPr>
          <w:b/>
          <w:bCs/>
        </w:rPr>
      </w:pPr>
      <w:r w:rsidRPr="00986CB0">
        <w:rPr>
          <w:b/>
          <w:bCs/>
        </w:rPr>
        <w:t>LIABILITY AND OTHER PROVISIONS</w:t>
      </w:r>
    </w:p>
    <w:p w14:paraId="4FCC320F" w14:textId="67A94396" w:rsidR="004A67EE" w:rsidRDefault="004A67EE" w:rsidP="00ED7E5D">
      <w:pPr>
        <w:widowControl w:val="0"/>
        <w:tabs>
          <w:tab w:val="left" w:pos="1474"/>
        </w:tabs>
        <w:rPr>
          <w:b/>
          <w:bCs/>
        </w:rPr>
      </w:pPr>
    </w:p>
    <w:p w14:paraId="6392BF09" w14:textId="0FEE34F4" w:rsidR="004A67EE" w:rsidRPr="004A67EE" w:rsidRDefault="004A67EE" w:rsidP="00ED7E5D">
      <w:pPr>
        <w:widowControl w:val="0"/>
        <w:tabs>
          <w:tab w:val="left" w:pos="1474"/>
        </w:tabs>
        <w:rPr>
          <w:u w:val="single"/>
        </w:rPr>
      </w:pPr>
      <w:r w:rsidRPr="004A67EE">
        <w:rPr>
          <w:u w:val="single"/>
        </w:rPr>
        <w:t>Liability</w:t>
      </w:r>
    </w:p>
    <w:p w14:paraId="6D873D83" w14:textId="77777777" w:rsidR="00986CB0" w:rsidRDefault="00986CB0" w:rsidP="00ED7E5D">
      <w:pPr>
        <w:widowControl w:val="0"/>
        <w:tabs>
          <w:tab w:val="left" w:pos="1474"/>
        </w:tabs>
      </w:pPr>
    </w:p>
    <w:p w14:paraId="156A3913" w14:textId="5568E1DB" w:rsidR="00986CB0" w:rsidRDefault="004A67EE" w:rsidP="00ED7E5D">
      <w:pPr>
        <w:pStyle w:val="ListParagraph"/>
        <w:widowControl w:val="0"/>
        <w:numPr>
          <w:ilvl w:val="0"/>
          <w:numId w:val="10"/>
        </w:numPr>
        <w:tabs>
          <w:tab w:val="left" w:pos="1474"/>
        </w:tabs>
      </w:pPr>
      <w:r>
        <w:t xml:space="preserve">The Council accepts no liability for the loss or damage to Vehicles or other property left in any of the Parking Places to which this Order applies save for that arising from the negligence of the Council. </w:t>
      </w:r>
    </w:p>
    <w:p w14:paraId="33AD8206" w14:textId="6FC07B6D" w:rsidR="004A67EE" w:rsidRDefault="004A67EE" w:rsidP="00ED7E5D">
      <w:pPr>
        <w:widowControl w:val="0"/>
        <w:tabs>
          <w:tab w:val="left" w:pos="1474"/>
        </w:tabs>
      </w:pPr>
    </w:p>
    <w:p w14:paraId="464C0912" w14:textId="66E28632" w:rsidR="004A67EE" w:rsidRPr="004A67EE" w:rsidRDefault="004A67EE" w:rsidP="00ED7E5D">
      <w:pPr>
        <w:widowControl w:val="0"/>
        <w:tabs>
          <w:tab w:val="left" w:pos="1474"/>
        </w:tabs>
        <w:rPr>
          <w:u w:val="single"/>
        </w:rPr>
      </w:pPr>
      <w:r w:rsidRPr="004A67EE">
        <w:rPr>
          <w:u w:val="single"/>
        </w:rPr>
        <w:t>Validity</w:t>
      </w:r>
    </w:p>
    <w:p w14:paraId="6A523B79" w14:textId="77777777" w:rsidR="004A67EE" w:rsidRDefault="004A67EE" w:rsidP="00ED7E5D">
      <w:pPr>
        <w:widowControl w:val="0"/>
        <w:tabs>
          <w:tab w:val="left" w:pos="1474"/>
        </w:tabs>
      </w:pPr>
    </w:p>
    <w:p w14:paraId="743CA3E8" w14:textId="2BF0AE64" w:rsidR="004A67EE" w:rsidRDefault="004A67EE" w:rsidP="00ED7E5D">
      <w:pPr>
        <w:pStyle w:val="ListParagraph"/>
        <w:widowControl w:val="0"/>
        <w:numPr>
          <w:ilvl w:val="0"/>
          <w:numId w:val="10"/>
        </w:numPr>
        <w:tabs>
          <w:tab w:val="left" w:pos="1474"/>
        </w:tabs>
      </w:pPr>
      <w:r w:rsidRPr="002330B8">
        <w:t xml:space="preserve">If a Court, the Department for Transport, the Traffic Penalty Tribunal or the Traffic Enforcement Centre declares any part of this Order to be invalid or unenforceable, such declaration shall not invalidate the remainder of the Order. </w:t>
      </w:r>
    </w:p>
    <w:p w14:paraId="4B5F0FEA" w14:textId="22B48F04" w:rsidR="00687E21" w:rsidRDefault="00687E21" w:rsidP="00ED7E5D">
      <w:pPr>
        <w:widowControl w:val="0"/>
        <w:tabs>
          <w:tab w:val="left" w:pos="1474"/>
        </w:tabs>
      </w:pPr>
    </w:p>
    <w:p w14:paraId="58DC1B46" w14:textId="77777777" w:rsidR="00687E21" w:rsidRPr="001B2FF1" w:rsidRDefault="00687E21" w:rsidP="00ED7E5D">
      <w:pPr>
        <w:widowControl w:val="0"/>
        <w:tabs>
          <w:tab w:val="left" w:pos="1474"/>
        </w:tabs>
        <w:rPr>
          <w:u w:val="single"/>
        </w:rPr>
      </w:pPr>
      <w:r w:rsidRPr="001B2FF1">
        <w:rPr>
          <w:u w:val="single"/>
        </w:rPr>
        <w:t>Wilful damage</w:t>
      </w:r>
    </w:p>
    <w:p w14:paraId="03DF4B52" w14:textId="77777777" w:rsidR="00687E21" w:rsidRDefault="00687E21" w:rsidP="00ED7E5D">
      <w:pPr>
        <w:widowControl w:val="0"/>
        <w:tabs>
          <w:tab w:val="left" w:pos="1474"/>
        </w:tabs>
      </w:pPr>
    </w:p>
    <w:p w14:paraId="0129C185" w14:textId="7FD0CB9F" w:rsidR="00687E21" w:rsidRDefault="00687E21" w:rsidP="00ED7E5D">
      <w:pPr>
        <w:pStyle w:val="ListParagraph"/>
        <w:widowControl w:val="0"/>
        <w:numPr>
          <w:ilvl w:val="0"/>
          <w:numId w:val="10"/>
        </w:numPr>
        <w:tabs>
          <w:tab w:val="left" w:pos="1474"/>
        </w:tabs>
      </w:pPr>
      <w:r w:rsidRPr="00643958">
        <w:t>Any person who, with intent to defraud, interfere</w:t>
      </w:r>
      <w:r>
        <w:t>s</w:t>
      </w:r>
      <w:r w:rsidRPr="00643958">
        <w:t xml:space="preserve"> with a Ticket Machine or operates</w:t>
      </w:r>
      <w:r>
        <w:t xml:space="preserve"> or attempts to operate it by the insertion of objects other than current coins or bank notes of the appropriate denomination</w:t>
      </w:r>
      <w:r w:rsidR="00C01064">
        <w:t xml:space="preserve"> of the United Kingdom</w:t>
      </w:r>
      <w:r>
        <w:t>, or the appropriate credit or debit cards, shall be liable to prosecution under the 1984 Act.</w:t>
      </w:r>
    </w:p>
    <w:p w14:paraId="00CACC86" w14:textId="3CB4DB8D" w:rsidR="00687E21" w:rsidRDefault="00687E21" w:rsidP="00ED7E5D">
      <w:pPr>
        <w:widowControl w:val="0"/>
        <w:tabs>
          <w:tab w:val="left" w:pos="1474"/>
        </w:tabs>
      </w:pPr>
    </w:p>
    <w:p w14:paraId="0EAF8E40" w14:textId="77777777" w:rsidR="00687E21" w:rsidRPr="004A67EE" w:rsidRDefault="00687E21" w:rsidP="00ED7E5D">
      <w:pPr>
        <w:widowControl w:val="0"/>
        <w:tabs>
          <w:tab w:val="left" w:pos="1474"/>
        </w:tabs>
        <w:rPr>
          <w:u w:val="single"/>
        </w:rPr>
      </w:pPr>
      <w:r w:rsidRPr="004A67EE">
        <w:rPr>
          <w:u w:val="single"/>
        </w:rPr>
        <w:t>Driving within a Parking Place</w:t>
      </w:r>
    </w:p>
    <w:p w14:paraId="01577F80" w14:textId="77777777" w:rsidR="00687E21" w:rsidRDefault="00687E21" w:rsidP="00ED7E5D">
      <w:pPr>
        <w:widowControl w:val="0"/>
        <w:tabs>
          <w:tab w:val="left" w:pos="1474"/>
        </w:tabs>
      </w:pPr>
    </w:p>
    <w:p w14:paraId="067FFEEE" w14:textId="6BE6EECA" w:rsidR="00687E21" w:rsidRDefault="00687E21" w:rsidP="00ED7E5D">
      <w:pPr>
        <w:pStyle w:val="ListParagraph"/>
        <w:widowControl w:val="0"/>
        <w:numPr>
          <w:ilvl w:val="0"/>
          <w:numId w:val="10"/>
        </w:numPr>
        <w:tabs>
          <w:tab w:val="left" w:pos="1474"/>
        </w:tabs>
      </w:pPr>
      <w:r>
        <w:t xml:space="preserve">Any Driver who, without the permission of a person duly authorised by the Council in that behalf, drives or permits to be driven any Vehicle in a Parking Place for any purpose other than the purpose of leaving that Vehicle in the Parking Place in accordance with the provisions of this Order or for the purposes of departing from the Parking Place shall be liable to prosecution under the 1984 Act. </w:t>
      </w:r>
    </w:p>
    <w:p w14:paraId="1563A4CF" w14:textId="77777777" w:rsidR="00687E21" w:rsidRDefault="00687E21" w:rsidP="00ED7E5D">
      <w:pPr>
        <w:pStyle w:val="ListParagraph"/>
        <w:widowControl w:val="0"/>
        <w:tabs>
          <w:tab w:val="left" w:pos="1474"/>
        </w:tabs>
      </w:pPr>
    </w:p>
    <w:p w14:paraId="5CF07210" w14:textId="64AB8A2B" w:rsidR="00687E21" w:rsidRDefault="00687E21" w:rsidP="00ED7E5D">
      <w:pPr>
        <w:pStyle w:val="ListParagraph"/>
        <w:widowControl w:val="0"/>
        <w:numPr>
          <w:ilvl w:val="0"/>
          <w:numId w:val="10"/>
        </w:numPr>
        <w:tabs>
          <w:tab w:val="left" w:pos="1474"/>
        </w:tabs>
      </w:pPr>
      <w:r>
        <w:t>Where, in a Parking Place, signs are erected or surface markings are laid for the purpose of:</w:t>
      </w:r>
    </w:p>
    <w:p w14:paraId="0F54AE4D" w14:textId="77777777" w:rsidR="00687E21" w:rsidRDefault="00687E21" w:rsidP="00ED7E5D">
      <w:pPr>
        <w:widowControl w:val="0"/>
        <w:tabs>
          <w:tab w:val="left" w:pos="1474"/>
        </w:tabs>
      </w:pPr>
    </w:p>
    <w:p w14:paraId="3EAF7552" w14:textId="05DF47B3" w:rsidR="00687E21" w:rsidRDefault="00687E21" w:rsidP="00ED7E5D">
      <w:pPr>
        <w:pStyle w:val="ListParagraph"/>
        <w:widowControl w:val="0"/>
        <w:numPr>
          <w:ilvl w:val="1"/>
          <w:numId w:val="10"/>
        </w:numPr>
        <w:tabs>
          <w:tab w:val="left" w:pos="1474"/>
        </w:tabs>
      </w:pPr>
      <w:r>
        <w:t xml:space="preserve">indicating the entrance to or exit from the Parking Place; </w:t>
      </w:r>
      <w:r w:rsidR="00B17D6B">
        <w:t>and</w:t>
      </w:r>
    </w:p>
    <w:p w14:paraId="6C34B137" w14:textId="77777777" w:rsidR="00687E21" w:rsidRDefault="00687E21" w:rsidP="00ED7E5D">
      <w:pPr>
        <w:pStyle w:val="ListParagraph"/>
        <w:widowControl w:val="0"/>
        <w:numPr>
          <w:ilvl w:val="1"/>
          <w:numId w:val="10"/>
        </w:numPr>
        <w:tabs>
          <w:tab w:val="left" w:pos="1474"/>
        </w:tabs>
      </w:pPr>
      <w:r>
        <w:t>indicating that a Vehicle using the Parking Place shall proceed in a specified direction within the Parking Place,</w:t>
      </w:r>
    </w:p>
    <w:p w14:paraId="3C7F706F" w14:textId="77777777" w:rsidR="00687E21" w:rsidRDefault="00687E21" w:rsidP="00ED7E5D">
      <w:pPr>
        <w:widowControl w:val="0"/>
        <w:tabs>
          <w:tab w:val="left" w:pos="1474"/>
        </w:tabs>
      </w:pPr>
    </w:p>
    <w:p w14:paraId="00092A12" w14:textId="0E932300" w:rsidR="00687E21" w:rsidRDefault="00B17D6B" w:rsidP="00ED7E5D">
      <w:pPr>
        <w:widowControl w:val="0"/>
        <w:tabs>
          <w:tab w:val="left" w:pos="1474"/>
        </w:tabs>
        <w:ind w:left="1440"/>
      </w:pPr>
      <w:r>
        <w:t>a person must drive a</w:t>
      </w:r>
      <w:r w:rsidR="00687E21">
        <w:t xml:space="preserve"> Vehicle</w:t>
      </w:r>
    </w:p>
    <w:p w14:paraId="7A9F9C8C" w14:textId="77777777" w:rsidR="00687E21" w:rsidRDefault="00687E21" w:rsidP="00ED7E5D">
      <w:pPr>
        <w:widowControl w:val="0"/>
        <w:tabs>
          <w:tab w:val="left" w:pos="1474"/>
        </w:tabs>
      </w:pPr>
    </w:p>
    <w:p w14:paraId="5845A6E9" w14:textId="37B07BB5" w:rsidR="00687E21" w:rsidRDefault="00687E21" w:rsidP="00ED7E5D">
      <w:pPr>
        <w:pStyle w:val="ListParagraph"/>
        <w:widowControl w:val="0"/>
        <w:numPr>
          <w:ilvl w:val="1"/>
          <w:numId w:val="10"/>
        </w:numPr>
        <w:tabs>
          <w:tab w:val="left" w:pos="1474"/>
        </w:tabs>
      </w:pPr>
      <w:r>
        <w:t xml:space="preserve">so that it enters the Parking Place </w:t>
      </w:r>
      <w:r w:rsidR="00B17D6B">
        <w:t xml:space="preserve">by </w:t>
      </w:r>
      <w:r>
        <w:t xml:space="preserve">an entrance </w:t>
      </w:r>
      <w:r w:rsidR="00B17D6B">
        <w:t>and</w:t>
      </w:r>
      <w:r>
        <w:t xml:space="preserve"> leaves the Parking Place by an exit, so indicated; </w:t>
      </w:r>
      <w:r w:rsidR="00B17D6B">
        <w:t>and</w:t>
      </w:r>
    </w:p>
    <w:p w14:paraId="39FB1080" w14:textId="3683E38C" w:rsidR="00687E21" w:rsidRDefault="00687E21" w:rsidP="00ED7E5D">
      <w:pPr>
        <w:pStyle w:val="ListParagraph"/>
        <w:widowControl w:val="0"/>
        <w:numPr>
          <w:ilvl w:val="1"/>
          <w:numId w:val="10"/>
        </w:numPr>
        <w:tabs>
          <w:tab w:val="left" w:pos="1474"/>
        </w:tabs>
      </w:pPr>
      <w:r>
        <w:t xml:space="preserve">in </w:t>
      </w:r>
      <w:r w:rsidR="00B17D6B">
        <w:t xml:space="preserve">the </w:t>
      </w:r>
      <w:r>
        <w:t>direction specified</w:t>
      </w:r>
      <w:r w:rsidR="00B17D6B">
        <w:t>.</w:t>
      </w:r>
    </w:p>
    <w:p w14:paraId="74DA3D2B" w14:textId="6FA497CA" w:rsidR="001B2FF1" w:rsidRDefault="001B2FF1" w:rsidP="00ED7E5D">
      <w:pPr>
        <w:widowControl w:val="0"/>
        <w:tabs>
          <w:tab w:val="left" w:pos="1474"/>
        </w:tabs>
      </w:pPr>
    </w:p>
    <w:p w14:paraId="380D37AE" w14:textId="77777777" w:rsidR="0038688A" w:rsidRDefault="0038688A" w:rsidP="00ED7E5D">
      <w:pPr>
        <w:widowControl w:val="0"/>
        <w:tabs>
          <w:tab w:val="left" w:pos="1474"/>
        </w:tabs>
      </w:pPr>
    </w:p>
    <w:p w14:paraId="1860101B" w14:textId="242F7817" w:rsidR="001B2FF1" w:rsidRPr="001B2FF1" w:rsidRDefault="001B2FF1" w:rsidP="00ED7E5D">
      <w:pPr>
        <w:widowControl w:val="0"/>
        <w:tabs>
          <w:tab w:val="left" w:pos="1474"/>
        </w:tabs>
        <w:rPr>
          <w:u w:val="single"/>
        </w:rPr>
      </w:pPr>
      <w:r w:rsidRPr="001B2FF1">
        <w:rPr>
          <w:u w:val="single"/>
        </w:rPr>
        <w:t>Domestic purposes</w:t>
      </w:r>
    </w:p>
    <w:p w14:paraId="4C1ED8E1" w14:textId="77777777" w:rsidR="001B2FF1" w:rsidRDefault="001B2FF1" w:rsidP="00ED7E5D">
      <w:pPr>
        <w:widowControl w:val="0"/>
        <w:tabs>
          <w:tab w:val="left" w:pos="1474"/>
        </w:tabs>
      </w:pPr>
    </w:p>
    <w:p w14:paraId="06DA58E8" w14:textId="50DD7AF9" w:rsidR="001B2FF1" w:rsidRDefault="000248AB" w:rsidP="00ED7E5D">
      <w:pPr>
        <w:pStyle w:val="ListParagraph"/>
        <w:widowControl w:val="0"/>
        <w:numPr>
          <w:ilvl w:val="0"/>
          <w:numId w:val="10"/>
        </w:numPr>
        <w:tabs>
          <w:tab w:val="left" w:pos="1474"/>
        </w:tabs>
      </w:pPr>
      <w:r>
        <w:t xml:space="preserve">No </w:t>
      </w:r>
      <w:r w:rsidR="001B2FF1">
        <w:t xml:space="preserve">person </w:t>
      </w:r>
      <w:r>
        <w:t xml:space="preserve">shall </w:t>
      </w:r>
      <w:r w:rsidR="001B2FF1">
        <w:t>use any part of the Parking Place or any Vehicle Parked in a Parking Place for:</w:t>
      </w:r>
    </w:p>
    <w:p w14:paraId="4FD68E64" w14:textId="77777777" w:rsidR="001B2FF1" w:rsidRDefault="001B2FF1" w:rsidP="00ED7E5D">
      <w:pPr>
        <w:pStyle w:val="ListParagraph"/>
        <w:widowControl w:val="0"/>
        <w:tabs>
          <w:tab w:val="left" w:pos="1474"/>
        </w:tabs>
      </w:pPr>
    </w:p>
    <w:p w14:paraId="0A7925CC" w14:textId="4DE5A23E" w:rsidR="001B2FF1" w:rsidRDefault="008C53DF" w:rsidP="00ED7E5D">
      <w:pPr>
        <w:pStyle w:val="ListParagraph"/>
        <w:widowControl w:val="0"/>
        <w:numPr>
          <w:ilvl w:val="1"/>
          <w:numId w:val="10"/>
        </w:numPr>
        <w:tabs>
          <w:tab w:val="left" w:pos="1474"/>
        </w:tabs>
      </w:pPr>
      <w:r>
        <w:t>sleeping</w:t>
      </w:r>
      <w:r w:rsidR="000248AB">
        <w:t>,</w:t>
      </w:r>
      <w:r w:rsidR="001B2FF1">
        <w:t xml:space="preserve"> camping or cooking; or</w:t>
      </w:r>
    </w:p>
    <w:p w14:paraId="36495A9C" w14:textId="0820A028" w:rsidR="001B2FF1" w:rsidRDefault="001B2FF1" w:rsidP="00ED7E5D">
      <w:pPr>
        <w:pStyle w:val="ListParagraph"/>
        <w:widowControl w:val="0"/>
        <w:numPr>
          <w:ilvl w:val="1"/>
          <w:numId w:val="10"/>
        </w:numPr>
        <w:tabs>
          <w:tab w:val="left" w:pos="1474"/>
        </w:tabs>
      </w:pPr>
      <w:r>
        <w:t xml:space="preserve">the purpose of servicing or washing any Vehicle or part thereof other than is reasonably necessary to enable </w:t>
      </w:r>
      <w:r w:rsidR="001F395C">
        <w:t xml:space="preserve">the </w:t>
      </w:r>
      <w:r>
        <w:t>Vehicle to depart from the Parking Place</w:t>
      </w:r>
      <w:r w:rsidR="001D28C6">
        <w:t>.</w:t>
      </w:r>
    </w:p>
    <w:p w14:paraId="03E2A5A4" w14:textId="28F94924" w:rsidR="001B2FF1" w:rsidRDefault="001B2FF1" w:rsidP="00ED7E5D">
      <w:pPr>
        <w:widowControl w:val="0"/>
        <w:tabs>
          <w:tab w:val="left" w:pos="1474"/>
        </w:tabs>
      </w:pPr>
    </w:p>
    <w:p w14:paraId="7E77A545" w14:textId="6BAD3BA8" w:rsidR="001B2FF1" w:rsidRPr="001B2FF1" w:rsidRDefault="001B2FF1" w:rsidP="00ED7E5D">
      <w:pPr>
        <w:widowControl w:val="0"/>
        <w:tabs>
          <w:tab w:val="left" w:pos="1474"/>
        </w:tabs>
        <w:rPr>
          <w:u w:val="single"/>
        </w:rPr>
      </w:pPr>
      <w:r w:rsidRPr="001B2FF1">
        <w:rPr>
          <w:u w:val="single"/>
        </w:rPr>
        <w:t>Behaviour</w:t>
      </w:r>
    </w:p>
    <w:p w14:paraId="4F5A8707" w14:textId="77777777" w:rsidR="001B2FF1" w:rsidRDefault="001B2FF1" w:rsidP="00ED7E5D">
      <w:pPr>
        <w:widowControl w:val="0"/>
        <w:tabs>
          <w:tab w:val="left" w:pos="1474"/>
        </w:tabs>
      </w:pPr>
    </w:p>
    <w:p w14:paraId="78B242A7" w14:textId="31B571E3" w:rsidR="001B2FF1" w:rsidRDefault="003D009E" w:rsidP="00ED7E5D">
      <w:pPr>
        <w:pStyle w:val="ListParagraph"/>
        <w:widowControl w:val="0"/>
        <w:numPr>
          <w:ilvl w:val="0"/>
          <w:numId w:val="10"/>
        </w:numPr>
        <w:tabs>
          <w:tab w:val="left" w:pos="1474"/>
        </w:tabs>
      </w:pPr>
      <w:r>
        <w:t xml:space="preserve">No </w:t>
      </w:r>
      <w:r w:rsidR="001B2FF1">
        <w:t xml:space="preserve">person </w:t>
      </w:r>
      <w:r>
        <w:t xml:space="preserve">shall, in a Parking Place, </w:t>
      </w:r>
      <w:r w:rsidR="001B2FF1">
        <w:t xml:space="preserve">wilfully sound any horn or any other similar instrument on a Vehicle except when about to change the position of the Vehicle in or to depart from the Parking Place. </w:t>
      </w:r>
    </w:p>
    <w:p w14:paraId="3263A0B4" w14:textId="77777777" w:rsidR="004E40E4" w:rsidRDefault="004E40E4" w:rsidP="00ED7E5D">
      <w:pPr>
        <w:widowControl w:val="0"/>
        <w:tabs>
          <w:tab w:val="left" w:pos="1474"/>
        </w:tabs>
      </w:pPr>
    </w:p>
    <w:p w14:paraId="6A52F603" w14:textId="68E5FDA9" w:rsidR="004E40E4" w:rsidRDefault="003D009E" w:rsidP="00ED7E5D">
      <w:pPr>
        <w:pStyle w:val="ListParagraph"/>
        <w:widowControl w:val="0"/>
        <w:numPr>
          <w:ilvl w:val="0"/>
          <w:numId w:val="10"/>
        </w:numPr>
        <w:tabs>
          <w:tab w:val="left" w:pos="1474"/>
        </w:tabs>
      </w:pPr>
      <w:r>
        <w:t>No</w:t>
      </w:r>
      <w:r w:rsidR="004E40E4">
        <w:t xml:space="preserve"> person </w:t>
      </w:r>
      <w:r>
        <w:t>shall</w:t>
      </w:r>
      <w:r w:rsidR="004E40E4">
        <w:t xml:space="preserve">, in a Parking Place, shout or otherwise make any loud noise to the disturbance or annoyance of users of the Parking Place or residents or premises in the neighbourhood. </w:t>
      </w:r>
    </w:p>
    <w:p w14:paraId="6FFEAD6E" w14:textId="77777777" w:rsidR="004E40E4" w:rsidRDefault="004E40E4" w:rsidP="00010401">
      <w:pPr>
        <w:pStyle w:val="ListParagraph"/>
      </w:pPr>
    </w:p>
    <w:p w14:paraId="0F27413E" w14:textId="1096E8DC" w:rsidR="004E40E4" w:rsidRDefault="003D009E" w:rsidP="00ED7E5D">
      <w:pPr>
        <w:pStyle w:val="ListParagraph"/>
        <w:widowControl w:val="0"/>
        <w:numPr>
          <w:ilvl w:val="0"/>
          <w:numId w:val="10"/>
        </w:numPr>
        <w:tabs>
          <w:tab w:val="left" w:pos="1474"/>
        </w:tabs>
      </w:pPr>
      <w:r>
        <w:t xml:space="preserve">No </w:t>
      </w:r>
      <w:r w:rsidR="004E40E4">
        <w:t xml:space="preserve">person </w:t>
      </w:r>
      <w:r>
        <w:t>shall</w:t>
      </w:r>
      <w:r w:rsidR="004E40E4">
        <w:t xml:space="preserve">, in a Parking Place, use any threatening, abusive or insulting language, gesture or conduct with intent to put any person in fear, or </w:t>
      </w:r>
      <w:proofErr w:type="gramStart"/>
      <w:r w:rsidR="004E40E4">
        <w:t>so as to</w:t>
      </w:r>
      <w:proofErr w:type="gramEnd"/>
      <w:r w:rsidR="004E40E4">
        <w:t xml:space="preserve"> occasion a breach of the peace, or whereby a breach of the peace is likely to be occasioned. </w:t>
      </w:r>
    </w:p>
    <w:p w14:paraId="71720204" w14:textId="26511552" w:rsidR="004E40E4" w:rsidRDefault="004E40E4" w:rsidP="00ED7E5D">
      <w:pPr>
        <w:widowControl w:val="0"/>
        <w:tabs>
          <w:tab w:val="left" w:pos="1474"/>
        </w:tabs>
      </w:pPr>
    </w:p>
    <w:p w14:paraId="0FABA683" w14:textId="6FBB4EEE" w:rsidR="004E40E4" w:rsidRPr="004E40E4" w:rsidRDefault="004E40E4" w:rsidP="00ED7E5D">
      <w:pPr>
        <w:widowControl w:val="0"/>
        <w:tabs>
          <w:tab w:val="left" w:pos="1474"/>
        </w:tabs>
        <w:rPr>
          <w:u w:val="single"/>
        </w:rPr>
      </w:pPr>
      <w:r w:rsidRPr="004E40E4">
        <w:rPr>
          <w:u w:val="single"/>
        </w:rPr>
        <w:t>Other activities</w:t>
      </w:r>
    </w:p>
    <w:p w14:paraId="0C1A9292" w14:textId="77777777" w:rsidR="001B2FF1" w:rsidRDefault="001B2FF1" w:rsidP="00ED7E5D">
      <w:pPr>
        <w:widowControl w:val="0"/>
        <w:tabs>
          <w:tab w:val="left" w:pos="1474"/>
        </w:tabs>
      </w:pPr>
    </w:p>
    <w:p w14:paraId="493C74AC" w14:textId="51073BC6" w:rsidR="001B2FF1" w:rsidRDefault="001D28C6" w:rsidP="00ED7E5D">
      <w:pPr>
        <w:pStyle w:val="ListParagraph"/>
        <w:widowControl w:val="0"/>
        <w:numPr>
          <w:ilvl w:val="0"/>
          <w:numId w:val="10"/>
        </w:numPr>
        <w:tabs>
          <w:tab w:val="left" w:pos="1474"/>
        </w:tabs>
      </w:pPr>
      <w:r>
        <w:t xml:space="preserve">No </w:t>
      </w:r>
      <w:r w:rsidR="004E40E4">
        <w:t xml:space="preserve">person </w:t>
      </w:r>
      <w:r>
        <w:t>shall</w:t>
      </w:r>
      <w:r w:rsidR="004E40E4">
        <w:t>, in a Parking Place:</w:t>
      </w:r>
    </w:p>
    <w:p w14:paraId="60EE5627" w14:textId="55E1FDA4" w:rsidR="004E40E4" w:rsidRDefault="004E40E4" w:rsidP="00ED7E5D">
      <w:pPr>
        <w:widowControl w:val="0"/>
        <w:tabs>
          <w:tab w:val="left" w:pos="1474"/>
        </w:tabs>
      </w:pPr>
    </w:p>
    <w:p w14:paraId="43029D8C" w14:textId="61106C90" w:rsidR="004E40E4" w:rsidRDefault="004E40E4" w:rsidP="00ED7E5D">
      <w:pPr>
        <w:pStyle w:val="ListParagraph"/>
        <w:widowControl w:val="0"/>
        <w:numPr>
          <w:ilvl w:val="1"/>
          <w:numId w:val="10"/>
        </w:numPr>
        <w:tabs>
          <w:tab w:val="left" w:pos="1474"/>
        </w:tabs>
      </w:pPr>
      <w:r>
        <w:t>erect or cause or permit to be erected any tent, booth, stand, building or other structure without the written consent of the Council; or</w:t>
      </w:r>
    </w:p>
    <w:p w14:paraId="570B6ED1" w14:textId="7D75213B" w:rsidR="001D28C6" w:rsidRDefault="004E40E4" w:rsidP="00010401">
      <w:pPr>
        <w:pStyle w:val="ListParagraph"/>
        <w:widowControl w:val="0"/>
        <w:numPr>
          <w:ilvl w:val="1"/>
          <w:numId w:val="10"/>
        </w:numPr>
        <w:tabs>
          <w:tab w:val="left" w:pos="1474"/>
        </w:tabs>
      </w:pPr>
      <w:r>
        <w:t>light or cause to be lit any fire</w:t>
      </w:r>
      <w:r w:rsidR="001D28C6">
        <w:t>.</w:t>
      </w:r>
    </w:p>
    <w:p w14:paraId="245897EE" w14:textId="77777777" w:rsidR="00010401" w:rsidRDefault="00010401" w:rsidP="00010401">
      <w:pPr>
        <w:pStyle w:val="ListParagraph"/>
        <w:widowControl w:val="0"/>
        <w:tabs>
          <w:tab w:val="left" w:pos="1474"/>
        </w:tabs>
        <w:ind w:left="1440"/>
      </w:pPr>
    </w:p>
    <w:p w14:paraId="4C8ADAC0" w14:textId="77777777" w:rsidR="004E40E4" w:rsidRPr="004E40E4" w:rsidRDefault="004E40E4" w:rsidP="00010401">
      <w:pPr>
        <w:widowControl w:val="0"/>
        <w:tabs>
          <w:tab w:val="left" w:pos="1474"/>
        </w:tabs>
        <w:jc w:val="center"/>
        <w:rPr>
          <w:b/>
          <w:bCs/>
        </w:rPr>
      </w:pPr>
      <w:r w:rsidRPr="004E40E4">
        <w:rPr>
          <w:b/>
          <w:bCs/>
        </w:rPr>
        <w:t>PART 8</w:t>
      </w:r>
    </w:p>
    <w:p w14:paraId="55ED606F" w14:textId="69185C6C" w:rsidR="004E40E4" w:rsidRPr="004E40E4" w:rsidRDefault="004E40E4" w:rsidP="00010401">
      <w:pPr>
        <w:widowControl w:val="0"/>
        <w:tabs>
          <w:tab w:val="left" w:pos="1474"/>
        </w:tabs>
        <w:jc w:val="center"/>
        <w:rPr>
          <w:b/>
          <w:bCs/>
        </w:rPr>
      </w:pPr>
      <w:r w:rsidRPr="004E40E4">
        <w:rPr>
          <w:b/>
          <w:bCs/>
        </w:rPr>
        <w:t>REVOCATIONS</w:t>
      </w:r>
    </w:p>
    <w:p w14:paraId="59CC5A3D" w14:textId="669E84CE" w:rsidR="004E40E4" w:rsidRDefault="004E40E4" w:rsidP="00ED7E5D">
      <w:pPr>
        <w:widowControl w:val="0"/>
        <w:tabs>
          <w:tab w:val="left" w:pos="1474"/>
        </w:tabs>
      </w:pPr>
    </w:p>
    <w:p w14:paraId="6A59D06A" w14:textId="6266C903" w:rsidR="004E40E4" w:rsidRPr="004E40E4" w:rsidRDefault="004E40E4" w:rsidP="00ED7E5D">
      <w:pPr>
        <w:widowControl w:val="0"/>
        <w:tabs>
          <w:tab w:val="left" w:pos="1474"/>
        </w:tabs>
        <w:rPr>
          <w:u w:val="single"/>
        </w:rPr>
      </w:pPr>
      <w:r w:rsidRPr="004E40E4">
        <w:rPr>
          <w:u w:val="single"/>
        </w:rPr>
        <w:t>Revocations</w:t>
      </w:r>
    </w:p>
    <w:p w14:paraId="1C3A5E85" w14:textId="77777777" w:rsidR="004E40E4" w:rsidRDefault="004E40E4" w:rsidP="00ED7E5D">
      <w:pPr>
        <w:widowControl w:val="0"/>
        <w:tabs>
          <w:tab w:val="left" w:pos="1474"/>
        </w:tabs>
      </w:pPr>
    </w:p>
    <w:p w14:paraId="3BD2DD1B" w14:textId="02E6E5F9" w:rsidR="006465E6" w:rsidRDefault="004E40E4" w:rsidP="004E40E4">
      <w:pPr>
        <w:pStyle w:val="ListParagraph"/>
        <w:widowControl w:val="0"/>
        <w:numPr>
          <w:ilvl w:val="0"/>
          <w:numId w:val="10"/>
        </w:numPr>
        <w:tabs>
          <w:tab w:val="left" w:pos="1474"/>
        </w:tabs>
        <w:jc w:val="left"/>
      </w:pPr>
      <w:r>
        <w:t>This Order</w:t>
      </w:r>
      <w:r w:rsidR="005C3008">
        <w:t xml:space="preserve"> revokes </w:t>
      </w:r>
      <w:bookmarkStart w:id="3" w:name="_Hlk176858639"/>
      <w:r>
        <w:t xml:space="preserve">all previous </w:t>
      </w:r>
      <w:bookmarkStart w:id="4" w:name="_Hlk223342347"/>
      <w:r w:rsidR="005C3008" w:rsidRPr="005C3008">
        <w:rPr>
          <w:rFonts w:cs="Arial"/>
          <w:szCs w:val="21"/>
        </w:rPr>
        <w:t xml:space="preserve">Off-Street Parking Places </w:t>
      </w:r>
      <w:r>
        <w:t xml:space="preserve">Orders </w:t>
      </w:r>
      <w:bookmarkEnd w:id="4"/>
      <w:r>
        <w:t xml:space="preserve">made by Tamworth Borough Council and </w:t>
      </w:r>
      <w:proofErr w:type="gramStart"/>
      <w:r>
        <w:t>all of</w:t>
      </w:r>
      <w:proofErr w:type="gramEnd"/>
      <w:r>
        <w:t xml:space="preserve"> their amendments. </w:t>
      </w:r>
    </w:p>
    <w:bookmarkEnd w:id="3"/>
    <w:p w14:paraId="1D243654" w14:textId="1144FC00" w:rsidR="00CE667C" w:rsidRDefault="00CE667C" w:rsidP="006465E6">
      <w:pPr>
        <w:spacing w:line="419" w:lineRule="exact"/>
      </w:pPr>
    </w:p>
    <w:p w14:paraId="1E844A6B" w14:textId="77777777" w:rsidR="00CE667C" w:rsidRDefault="00CE667C" w:rsidP="006465E6">
      <w:pPr>
        <w:spacing w:line="419" w:lineRule="exact"/>
      </w:pPr>
    </w:p>
    <w:p w14:paraId="18C6AD9C" w14:textId="48661C4A" w:rsidR="006465E6" w:rsidRDefault="006465E6" w:rsidP="006465E6">
      <w:pPr>
        <w:spacing w:line="419" w:lineRule="exact"/>
      </w:pPr>
      <w:r>
        <w:lastRenderedPageBreak/>
        <w:t>Executed as a DEED</w:t>
      </w:r>
    </w:p>
    <w:p w14:paraId="75CA077F" w14:textId="3249D22E" w:rsidR="006465E6" w:rsidRDefault="00335B7C" w:rsidP="006465E6">
      <w:pPr>
        <w:spacing w:line="419" w:lineRule="exact"/>
      </w:pPr>
      <w:r>
        <w:t>b</w:t>
      </w:r>
      <w:r w:rsidR="006465E6">
        <w:t>y affixing the COMMON SEAL of</w:t>
      </w:r>
    </w:p>
    <w:p w14:paraId="0A457C55" w14:textId="77777777" w:rsidR="00335B7C" w:rsidRPr="0038688A" w:rsidRDefault="006465E6" w:rsidP="006465E6">
      <w:pPr>
        <w:spacing w:line="419" w:lineRule="exact"/>
        <w:rPr>
          <w:b/>
          <w:bCs/>
        </w:rPr>
      </w:pPr>
      <w:r w:rsidRPr="0038688A">
        <w:rPr>
          <w:b/>
          <w:bCs/>
        </w:rPr>
        <w:t>TAMWORT</w:t>
      </w:r>
      <w:r w:rsidR="00335B7C" w:rsidRPr="0038688A">
        <w:rPr>
          <w:b/>
          <w:bCs/>
        </w:rPr>
        <w:t>H BOROUGH COUNCIL</w:t>
      </w:r>
    </w:p>
    <w:p w14:paraId="78620FE5" w14:textId="654A6D2F" w:rsidR="00335B7C" w:rsidRDefault="00335B7C" w:rsidP="005C3008">
      <w:pPr>
        <w:spacing w:line="419" w:lineRule="exact"/>
      </w:pPr>
      <w:r>
        <w:t xml:space="preserve">in the presence of </w:t>
      </w:r>
    </w:p>
    <w:p w14:paraId="734B94FD" w14:textId="77777777" w:rsidR="005C3008" w:rsidRDefault="005C3008" w:rsidP="005C3008">
      <w:pPr>
        <w:spacing w:line="419" w:lineRule="exact"/>
      </w:pPr>
    </w:p>
    <w:p w14:paraId="79F0864C" w14:textId="77777777" w:rsidR="00335B7C" w:rsidRDefault="00335B7C" w:rsidP="006465E6">
      <w:pPr>
        <w:spacing w:line="419" w:lineRule="exact"/>
      </w:pPr>
      <w:r>
        <w:t>____________________</w:t>
      </w:r>
    </w:p>
    <w:p w14:paraId="515E78A0" w14:textId="0164251D" w:rsidR="00335B7C" w:rsidRDefault="00335B7C" w:rsidP="006465E6">
      <w:pPr>
        <w:spacing w:line="419" w:lineRule="exact"/>
      </w:pPr>
      <w:r>
        <w:t>Authorised Signatory</w:t>
      </w:r>
    </w:p>
    <w:p w14:paraId="5B23A5CE" w14:textId="66ACC8B7" w:rsidR="00176951" w:rsidRDefault="00335B7C" w:rsidP="006465E6">
      <w:pPr>
        <w:spacing w:line="419" w:lineRule="exact"/>
      </w:pPr>
      <w:r>
        <w:t>Date</w:t>
      </w:r>
      <w:r w:rsidR="0038688A">
        <w:tab/>
      </w:r>
      <w:r w:rsidR="0038688A">
        <w:tab/>
      </w:r>
      <w:r w:rsidR="0038688A">
        <w:tab/>
      </w:r>
      <w:r w:rsidR="0038688A">
        <w:tab/>
        <w:t>2026</w:t>
      </w:r>
    </w:p>
    <w:p w14:paraId="73AA320F" w14:textId="67C24F3D" w:rsidR="00176951" w:rsidRDefault="00176951" w:rsidP="006465E6">
      <w:pPr>
        <w:spacing w:line="419" w:lineRule="exact"/>
      </w:pPr>
    </w:p>
    <w:p w14:paraId="2466D258" w14:textId="651E1AD4" w:rsidR="00176951" w:rsidRDefault="00176951" w:rsidP="006465E6">
      <w:pPr>
        <w:spacing w:line="419" w:lineRule="exact"/>
      </w:pPr>
    </w:p>
    <w:p w14:paraId="4EF82EFA" w14:textId="222EFF3E" w:rsidR="00176951" w:rsidRDefault="00176951" w:rsidP="006465E6">
      <w:pPr>
        <w:spacing w:line="419" w:lineRule="exact"/>
      </w:pPr>
    </w:p>
    <w:p w14:paraId="0002BFE0" w14:textId="04879965" w:rsidR="00176951" w:rsidRDefault="00176951" w:rsidP="006465E6">
      <w:pPr>
        <w:spacing w:line="419" w:lineRule="exact"/>
      </w:pPr>
    </w:p>
    <w:p w14:paraId="611460D4" w14:textId="65D381F9" w:rsidR="00176951" w:rsidRDefault="00176951" w:rsidP="006465E6">
      <w:pPr>
        <w:spacing w:line="419" w:lineRule="exact"/>
      </w:pPr>
    </w:p>
    <w:p w14:paraId="7E2E0FD6" w14:textId="4822718A" w:rsidR="00176951" w:rsidRDefault="00176951" w:rsidP="006465E6">
      <w:pPr>
        <w:spacing w:line="419" w:lineRule="exact"/>
      </w:pPr>
    </w:p>
    <w:p w14:paraId="6C6A8B14" w14:textId="4E667733" w:rsidR="00176951" w:rsidRDefault="00176951" w:rsidP="006465E6">
      <w:pPr>
        <w:spacing w:line="419" w:lineRule="exact"/>
      </w:pPr>
    </w:p>
    <w:p w14:paraId="4BF7BFF6" w14:textId="7A8C1170" w:rsidR="00176951" w:rsidRDefault="00176951" w:rsidP="006465E6">
      <w:pPr>
        <w:spacing w:line="419" w:lineRule="exact"/>
      </w:pPr>
    </w:p>
    <w:p w14:paraId="6A85E40E" w14:textId="2D8ADC5B" w:rsidR="00176951" w:rsidRDefault="00176951" w:rsidP="006465E6">
      <w:pPr>
        <w:spacing w:line="419" w:lineRule="exact"/>
      </w:pPr>
    </w:p>
    <w:p w14:paraId="43345EC8" w14:textId="4B2502AF" w:rsidR="00176951" w:rsidRDefault="00176951" w:rsidP="006465E6">
      <w:pPr>
        <w:spacing w:line="419" w:lineRule="exact"/>
      </w:pPr>
    </w:p>
    <w:p w14:paraId="65E4E038" w14:textId="187AACB9" w:rsidR="00176951" w:rsidRDefault="00176951" w:rsidP="006465E6">
      <w:pPr>
        <w:spacing w:line="419" w:lineRule="exact"/>
      </w:pPr>
    </w:p>
    <w:p w14:paraId="3540E9A8" w14:textId="1650B191" w:rsidR="00176951" w:rsidRDefault="00176951" w:rsidP="006465E6">
      <w:pPr>
        <w:spacing w:line="419" w:lineRule="exact"/>
      </w:pPr>
    </w:p>
    <w:p w14:paraId="30B8D1DB" w14:textId="3D5791A8" w:rsidR="00176951" w:rsidRDefault="00176951" w:rsidP="006465E6">
      <w:pPr>
        <w:spacing w:line="419" w:lineRule="exact"/>
      </w:pPr>
    </w:p>
    <w:p w14:paraId="637B9E5D" w14:textId="187748CE" w:rsidR="00176951" w:rsidRDefault="00176951" w:rsidP="006465E6">
      <w:pPr>
        <w:spacing w:line="419" w:lineRule="exact"/>
      </w:pPr>
    </w:p>
    <w:p w14:paraId="3330B358" w14:textId="6E5D0CC2" w:rsidR="00176951" w:rsidRDefault="00176951" w:rsidP="006465E6">
      <w:pPr>
        <w:spacing w:line="419" w:lineRule="exact"/>
      </w:pPr>
    </w:p>
    <w:p w14:paraId="02BF6DDC" w14:textId="32162583" w:rsidR="00176951" w:rsidRDefault="00176951" w:rsidP="006465E6">
      <w:pPr>
        <w:spacing w:line="419" w:lineRule="exact"/>
      </w:pPr>
    </w:p>
    <w:p w14:paraId="16A9E96F" w14:textId="0F6D0ECF" w:rsidR="00FD52B2" w:rsidRDefault="00FD52B2" w:rsidP="006465E6">
      <w:pPr>
        <w:spacing w:line="419" w:lineRule="exact"/>
      </w:pPr>
    </w:p>
    <w:p w14:paraId="129EBF64" w14:textId="5427AA1C" w:rsidR="00F93C00" w:rsidRDefault="00F93C00" w:rsidP="00F93C00">
      <w:pPr>
        <w:spacing w:after="240" w:line="419" w:lineRule="exact"/>
      </w:pPr>
    </w:p>
    <w:p w14:paraId="7DAAE2D6" w14:textId="77777777" w:rsidR="00010401" w:rsidRDefault="00010401" w:rsidP="00F93C00">
      <w:pPr>
        <w:spacing w:after="240" w:line="419" w:lineRule="exact"/>
      </w:pPr>
    </w:p>
    <w:p w14:paraId="15C00BF7" w14:textId="77777777" w:rsidR="006E6596" w:rsidRDefault="006E6596" w:rsidP="00F93C00">
      <w:pPr>
        <w:spacing w:after="240" w:line="419" w:lineRule="exact"/>
      </w:pPr>
    </w:p>
    <w:p w14:paraId="22160B21" w14:textId="77777777" w:rsidR="00795912" w:rsidRDefault="00795912" w:rsidP="00F93C00">
      <w:pPr>
        <w:spacing w:after="240" w:line="419" w:lineRule="exact"/>
        <w:jc w:val="center"/>
        <w:rPr>
          <w:b/>
          <w:bCs/>
        </w:rPr>
      </w:pPr>
    </w:p>
    <w:p w14:paraId="51F6C6EA" w14:textId="77777777" w:rsidR="00795912" w:rsidRDefault="00795912" w:rsidP="00F93C00">
      <w:pPr>
        <w:spacing w:after="240" w:line="419" w:lineRule="exact"/>
        <w:jc w:val="center"/>
        <w:rPr>
          <w:b/>
          <w:bCs/>
        </w:rPr>
      </w:pPr>
    </w:p>
    <w:p w14:paraId="16D934F0" w14:textId="42B5C296" w:rsidR="00176951" w:rsidRDefault="00176951" w:rsidP="00F93C00">
      <w:pPr>
        <w:spacing w:after="240" w:line="419" w:lineRule="exact"/>
        <w:jc w:val="center"/>
        <w:rPr>
          <w:b/>
          <w:bCs/>
        </w:rPr>
      </w:pPr>
      <w:r w:rsidRPr="00176951">
        <w:rPr>
          <w:b/>
          <w:bCs/>
        </w:rPr>
        <w:lastRenderedPageBreak/>
        <w:t>SCHEDULE</w:t>
      </w:r>
    </w:p>
    <w:tbl>
      <w:tblPr>
        <w:tblW w:w="54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1419"/>
        <w:gridCol w:w="1842"/>
        <w:gridCol w:w="1275"/>
        <w:gridCol w:w="4059"/>
      </w:tblGrid>
      <w:tr w:rsidR="00E1767E" w:rsidRPr="00616EB4" w14:paraId="3F21D868" w14:textId="77777777" w:rsidTr="00617C87">
        <w:trPr>
          <w:tblHeade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1926" w14:textId="77777777" w:rsidR="00E1767E" w:rsidRPr="00616EB4" w:rsidRDefault="00E1767E" w:rsidP="00617C87">
            <w:pPr>
              <w:jc w:val="center"/>
              <w:rPr>
                <w:rFonts w:cs="Arial"/>
                <w:color w:val="000000"/>
                <w:szCs w:val="21"/>
              </w:rPr>
            </w:pPr>
            <w:r w:rsidRPr="00616EB4">
              <w:rPr>
                <w:rFonts w:cs="Arial"/>
                <w:b/>
                <w:bCs/>
                <w:szCs w:val="21"/>
              </w:rPr>
              <w:t>Name of Parking Place</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8A0A5" w14:textId="77777777" w:rsidR="00E1767E" w:rsidRPr="00616EB4" w:rsidRDefault="00E1767E" w:rsidP="00617C87">
            <w:pPr>
              <w:jc w:val="center"/>
              <w:rPr>
                <w:rFonts w:cs="Arial"/>
                <w:color w:val="000000"/>
                <w:szCs w:val="21"/>
                <w:highlight w:val="yellow"/>
              </w:rPr>
            </w:pPr>
            <w:r w:rsidRPr="00616EB4">
              <w:rPr>
                <w:rFonts w:cs="Arial"/>
                <w:b/>
                <w:bCs/>
                <w:szCs w:val="21"/>
              </w:rPr>
              <w:t>Position in which vehicle may wait</w:t>
            </w: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7AB9D" w14:textId="77777777" w:rsidR="00E1767E" w:rsidRPr="00616EB4" w:rsidRDefault="00E1767E" w:rsidP="00617C87">
            <w:pPr>
              <w:jc w:val="center"/>
              <w:rPr>
                <w:rFonts w:cs="Arial"/>
                <w:color w:val="000000"/>
                <w:szCs w:val="21"/>
              </w:rPr>
            </w:pPr>
            <w:r w:rsidRPr="00616EB4">
              <w:rPr>
                <w:rFonts w:cs="Arial"/>
                <w:b/>
                <w:bCs/>
                <w:szCs w:val="21"/>
              </w:rPr>
              <w:t>Special classes of Vehicle (if any)</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F7F6E" w14:textId="77777777" w:rsidR="00E1767E" w:rsidRPr="00616EB4" w:rsidRDefault="00E1767E" w:rsidP="00617C87">
            <w:pPr>
              <w:jc w:val="center"/>
              <w:rPr>
                <w:rFonts w:cs="Arial"/>
                <w:color w:val="000000"/>
                <w:szCs w:val="21"/>
              </w:rPr>
            </w:pPr>
            <w:r w:rsidRPr="00616EB4">
              <w:rPr>
                <w:rFonts w:cs="Arial"/>
                <w:b/>
                <w:bCs/>
                <w:szCs w:val="21"/>
              </w:rPr>
              <w:t>Days and hours of operation of Parking Place</w:t>
            </w: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846D2" w14:textId="77777777" w:rsidR="00E1767E" w:rsidRPr="00616EB4" w:rsidRDefault="00E1767E" w:rsidP="00617C87">
            <w:pPr>
              <w:jc w:val="center"/>
              <w:rPr>
                <w:rFonts w:cs="Arial"/>
                <w:color w:val="000000"/>
                <w:szCs w:val="21"/>
              </w:rPr>
            </w:pPr>
            <w:r w:rsidRPr="00616EB4">
              <w:rPr>
                <w:rFonts w:cs="Arial"/>
                <w:b/>
                <w:bCs/>
                <w:szCs w:val="21"/>
              </w:rPr>
              <w:t>Charging days and hours, charging tariff, maximum stay and valid permit holders</w:t>
            </w:r>
          </w:p>
        </w:tc>
      </w:tr>
      <w:tr w:rsidR="00E1767E" w:rsidRPr="00616EB4" w14:paraId="13654515"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D9D6" w14:textId="77777777" w:rsidR="00E1767E" w:rsidRPr="00616EB4" w:rsidRDefault="00E1767E" w:rsidP="00617C87">
            <w:pPr>
              <w:jc w:val="center"/>
              <w:rPr>
                <w:rFonts w:cs="Arial"/>
                <w:color w:val="000000"/>
                <w:szCs w:val="21"/>
              </w:rPr>
            </w:pPr>
            <w:r w:rsidRPr="00616EB4">
              <w:rPr>
                <w:rFonts w:cs="Arial"/>
                <w:color w:val="000000"/>
                <w:szCs w:val="21"/>
              </w:rPr>
              <w:t>Albion Street</w:t>
            </w:r>
          </w:p>
          <w:p w14:paraId="60ECA83A" w14:textId="77777777" w:rsidR="00E1767E" w:rsidRPr="00616EB4" w:rsidRDefault="00E1767E" w:rsidP="00617C87">
            <w:pPr>
              <w:jc w:val="center"/>
              <w:rPr>
                <w:rFonts w:cs="Arial"/>
                <w:color w:val="000000"/>
                <w:szCs w:val="21"/>
              </w:rPr>
            </w:pPr>
          </w:p>
          <w:p w14:paraId="71FEAFD4" w14:textId="77777777" w:rsidR="00E1767E" w:rsidRPr="00616EB4" w:rsidRDefault="00E1767E" w:rsidP="00617C87">
            <w:pPr>
              <w:jc w:val="center"/>
              <w:rPr>
                <w:rFonts w:cs="Arial"/>
                <w:color w:val="000000"/>
                <w:szCs w:val="21"/>
              </w:rPr>
            </w:pPr>
            <w:r w:rsidRPr="00616EB4">
              <w:rPr>
                <w:rFonts w:cs="Arial"/>
                <w:color w:val="000000"/>
                <w:szCs w:val="21"/>
              </w:rPr>
              <w:t>(Long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C5465"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E949D" w14:textId="04A3C561"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6E08106B" w14:textId="77777777" w:rsidR="00E1767E" w:rsidRPr="00616EB4" w:rsidRDefault="00E1767E" w:rsidP="00617C87">
            <w:pPr>
              <w:jc w:val="center"/>
              <w:rPr>
                <w:rFonts w:cs="Arial"/>
                <w:b/>
                <w:bCs/>
                <w:szCs w:val="21"/>
              </w:rPr>
            </w:pPr>
          </w:p>
          <w:p w14:paraId="466ABA5A"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F4AD"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39664C7E"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47BB" w14:textId="457B911D"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74798F1F" w14:textId="77777777" w:rsidR="00E1767E" w:rsidRPr="00616EB4" w:rsidRDefault="00E1767E" w:rsidP="00617C87">
            <w:pPr>
              <w:jc w:val="center"/>
              <w:rPr>
                <w:rFonts w:cs="Arial"/>
                <w:color w:val="000000"/>
                <w:szCs w:val="21"/>
              </w:rPr>
            </w:pPr>
          </w:p>
          <w:p w14:paraId="76748F52"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70AB2EC1" w14:textId="77777777" w:rsidR="00E1767E" w:rsidRDefault="00E1767E" w:rsidP="00617C87">
            <w:pPr>
              <w:jc w:val="center"/>
              <w:rPr>
                <w:rFonts w:cs="Arial"/>
                <w:color w:val="000000"/>
                <w:szCs w:val="21"/>
              </w:rPr>
            </w:pPr>
            <w:r w:rsidRPr="00616EB4">
              <w:rPr>
                <w:rFonts w:cs="Arial"/>
                <w:color w:val="000000"/>
                <w:szCs w:val="21"/>
              </w:rPr>
              <w:t>Monday to S</w:t>
            </w:r>
            <w:r>
              <w:rPr>
                <w:rFonts w:cs="Arial"/>
                <w:color w:val="000000"/>
                <w:szCs w:val="21"/>
              </w:rPr>
              <w:t>unday</w:t>
            </w:r>
            <w:r w:rsidRPr="00616EB4">
              <w:rPr>
                <w:rFonts w:cs="Arial"/>
                <w:color w:val="000000"/>
                <w:szCs w:val="21"/>
              </w:rPr>
              <w:t xml:space="preserve"> 08:00 to 18:00 </w:t>
            </w:r>
          </w:p>
          <w:p w14:paraId="722D8697" w14:textId="77777777" w:rsidR="00E1767E" w:rsidRDefault="00E1767E" w:rsidP="00617C87">
            <w:pPr>
              <w:jc w:val="center"/>
              <w:rPr>
                <w:rFonts w:cs="Arial"/>
                <w:color w:val="000000"/>
                <w:szCs w:val="21"/>
              </w:rPr>
            </w:pPr>
          </w:p>
          <w:p w14:paraId="57913F06" w14:textId="77777777" w:rsidR="00E1767E"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48</w:t>
            </w:r>
            <w:r w:rsidRPr="0078709B">
              <w:rPr>
                <w:rFonts w:cs="Arial"/>
                <w:color w:val="000000"/>
                <w:szCs w:val="21"/>
              </w:rPr>
              <w:t xml:space="preserve"> hours</w:t>
            </w:r>
            <w:r>
              <w:rPr>
                <w:rFonts w:cs="Arial"/>
                <w:color w:val="000000"/>
                <w:szCs w:val="21"/>
              </w:rPr>
              <w:t xml:space="preserve"> applies Monday to Sunday</w:t>
            </w:r>
          </w:p>
          <w:p w14:paraId="7A2B9FDE" w14:textId="77777777" w:rsidR="00E1767E" w:rsidRDefault="00E1767E" w:rsidP="00617C87">
            <w:pPr>
              <w:jc w:val="center"/>
              <w:rPr>
                <w:rFonts w:cs="Arial"/>
                <w:color w:val="000000"/>
                <w:szCs w:val="21"/>
              </w:rPr>
            </w:pPr>
          </w:p>
          <w:p w14:paraId="76A10DEB" w14:textId="77777777" w:rsidR="00E1767E" w:rsidRPr="00616EB4" w:rsidRDefault="00E1767E" w:rsidP="00617C87">
            <w:pPr>
              <w:jc w:val="center"/>
              <w:rPr>
                <w:rFonts w:cs="Arial"/>
                <w:color w:val="000000"/>
                <w:szCs w:val="21"/>
              </w:rPr>
            </w:pPr>
            <w:r>
              <w:rPr>
                <w:rFonts w:cs="Arial"/>
                <w:color w:val="000000"/>
                <w:szCs w:val="21"/>
              </w:rPr>
              <w:t>The following charges apply Monday to Saturday:</w:t>
            </w:r>
          </w:p>
          <w:p w14:paraId="1B9FDD65" w14:textId="77777777" w:rsidR="00E1767E" w:rsidRPr="00616EB4" w:rsidRDefault="00E1767E" w:rsidP="00617C87">
            <w:pPr>
              <w:rPr>
                <w:rFonts w:cs="Arial"/>
                <w:color w:val="000000"/>
                <w:szCs w:val="21"/>
              </w:rPr>
            </w:pPr>
          </w:p>
          <w:p w14:paraId="5EFD2A41" w14:textId="7651ACB5" w:rsidR="00E1767E" w:rsidRPr="00616EB4" w:rsidRDefault="00E1767E" w:rsidP="00617C87">
            <w:pPr>
              <w:jc w:val="center"/>
              <w:rPr>
                <w:rFonts w:cs="Arial"/>
                <w:color w:val="000000"/>
                <w:szCs w:val="21"/>
              </w:rPr>
            </w:pPr>
            <w:r w:rsidRPr="00616EB4">
              <w:rPr>
                <w:rFonts w:cs="Arial"/>
                <w:color w:val="000000"/>
                <w:szCs w:val="21"/>
              </w:rPr>
              <w:t>Up</w:t>
            </w:r>
            <w:r w:rsidR="001F395C">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314AF327" w14:textId="77777777" w:rsidR="00E1767E" w:rsidRPr="00616EB4" w:rsidRDefault="00E1767E" w:rsidP="00617C87">
            <w:pPr>
              <w:jc w:val="center"/>
              <w:rPr>
                <w:rFonts w:cs="Arial"/>
                <w:color w:val="000000"/>
                <w:szCs w:val="21"/>
              </w:rPr>
            </w:pPr>
          </w:p>
          <w:p w14:paraId="235EFC75"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0E07CD74" w14:textId="77777777" w:rsidR="00E1767E" w:rsidRPr="00616EB4" w:rsidRDefault="00E1767E" w:rsidP="00617C87">
            <w:pPr>
              <w:jc w:val="center"/>
              <w:rPr>
                <w:rFonts w:cs="Arial"/>
                <w:color w:val="000000"/>
                <w:szCs w:val="21"/>
              </w:rPr>
            </w:pPr>
          </w:p>
          <w:p w14:paraId="5C61906A" w14:textId="77777777" w:rsidR="00E1767E" w:rsidRPr="00616EB4" w:rsidRDefault="00E1767E" w:rsidP="00617C87">
            <w:pPr>
              <w:jc w:val="center"/>
              <w:rPr>
                <w:rFonts w:cs="Arial"/>
                <w:color w:val="000000"/>
                <w:szCs w:val="21"/>
              </w:rPr>
            </w:pPr>
            <w:r w:rsidRPr="00616EB4">
              <w:rPr>
                <w:rFonts w:cs="Arial"/>
                <w:color w:val="000000"/>
                <w:szCs w:val="21"/>
              </w:rPr>
              <w:t xml:space="preserve">Up to 24 hours </w:t>
            </w:r>
            <w:r>
              <w:rPr>
                <w:rFonts w:cs="Arial"/>
                <w:color w:val="000000"/>
                <w:szCs w:val="21"/>
              </w:rPr>
              <w:t>–</w:t>
            </w:r>
            <w:r w:rsidRPr="00616EB4">
              <w:rPr>
                <w:rFonts w:cs="Arial"/>
                <w:color w:val="000000"/>
                <w:szCs w:val="21"/>
              </w:rPr>
              <w:t xml:space="preserve"> £5.00</w:t>
            </w:r>
          </w:p>
          <w:p w14:paraId="25EE11F8" w14:textId="77777777" w:rsidR="00E1767E" w:rsidRPr="00616EB4" w:rsidRDefault="00E1767E" w:rsidP="00617C87">
            <w:pPr>
              <w:jc w:val="center"/>
              <w:rPr>
                <w:rFonts w:cs="Arial"/>
                <w:color w:val="000000"/>
                <w:szCs w:val="21"/>
              </w:rPr>
            </w:pPr>
          </w:p>
          <w:p w14:paraId="39341A4E" w14:textId="77777777" w:rsidR="00E1767E" w:rsidRPr="00616EB4" w:rsidRDefault="00E1767E" w:rsidP="00617C87">
            <w:pPr>
              <w:jc w:val="center"/>
              <w:rPr>
                <w:rFonts w:cs="Arial"/>
                <w:color w:val="000000"/>
                <w:szCs w:val="21"/>
              </w:rPr>
            </w:pPr>
            <w:r w:rsidRPr="00616EB4">
              <w:rPr>
                <w:rFonts w:cs="Arial"/>
                <w:color w:val="000000"/>
                <w:szCs w:val="21"/>
              </w:rPr>
              <w:t xml:space="preserve">Up to 48 hours </w:t>
            </w:r>
            <w:r>
              <w:rPr>
                <w:rFonts w:cs="Arial"/>
                <w:color w:val="000000"/>
                <w:szCs w:val="21"/>
              </w:rPr>
              <w:t>–</w:t>
            </w:r>
            <w:r w:rsidRPr="00616EB4">
              <w:rPr>
                <w:rFonts w:cs="Arial"/>
                <w:color w:val="000000"/>
                <w:szCs w:val="21"/>
              </w:rPr>
              <w:t xml:space="preserve"> £10.00</w:t>
            </w:r>
          </w:p>
          <w:p w14:paraId="1EE1F98E" w14:textId="77777777" w:rsidR="00E1767E" w:rsidRDefault="00E1767E" w:rsidP="00617C87">
            <w:pPr>
              <w:jc w:val="center"/>
              <w:rPr>
                <w:rFonts w:cs="Arial"/>
                <w:color w:val="000000"/>
                <w:szCs w:val="21"/>
              </w:rPr>
            </w:pPr>
          </w:p>
          <w:p w14:paraId="5E2F808B" w14:textId="77777777" w:rsidR="00E1767E" w:rsidRDefault="00E1767E" w:rsidP="00617C87">
            <w:pPr>
              <w:jc w:val="center"/>
              <w:rPr>
                <w:rFonts w:cs="Arial"/>
                <w:color w:val="000000"/>
                <w:szCs w:val="21"/>
              </w:rPr>
            </w:pPr>
            <w:r>
              <w:rPr>
                <w:rFonts w:cs="Arial"/>
                <w:color w:val="000000"/>
                <w:szCs w:val="21"/>
              </w:rPr>
              <w:t>The following charges apply Sunday only:</w:t>
            </w:r>
          </w:p>
          <w:p w14:paraId="5F634B08" w14:textId="77777777" w:rsidR="00E1767E" w:rsidRDefault="00E1767E" w:rsidP="00617C87">
            <w:pPr>
              <w:jc w:val="center"/>
              <w:rPr>
                <w:rFonts w:cs="Arial"/>
                <w:color w:val="000000"/>
                <w:szCs w:val="21"/>
              </w:rPr>
            </w:pPr>
          </w:p>
          <w:p w14:paraId="62C24116"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6E691E7D" w14:textId="77777777" w:rsidR="004E4C89" w:rsidRDefault="004E4C89" w:rsidP="00617C87">
            <w:pPr>
              <w:jc w:val="center"/>
              <w:rPr>
                <w:rFonts w:cs="Arial"/>
                <w:color w:val="000000"/>
                <w:szCs w:val="21"/>
              </w:rPr>
            </w:pPr>
          </w:p>
          <w:p w14:paraId="7F425961" w14:textId="57E7B073" w:rsidR="00E1767E" w:rsidRDefault="00E1767E" w:rsidP="00617C87">
            <w:pPr>
              <w:jc w:val="center"/>
              <w:rPr>
                <w:rFonts w:cs="Arial"/>
                <w:color w:val="000000"/>
                <w:szCs w:val="21"/>
              </w:rPr>
            </w:pPr>
            <w:r>
              <w:rPr>
                <w:rFonts w:cs="Arial"/>
                <w:color w:val="000000"/>
                <w:szCs w:val="21"/>
              </w:rPr>
              <w:t>Until 18:00 – £2.00</w:t>
            </w:r>
          </w:p>
          <w:p w14:paraId="2F6BD886" w14:textId="77777777" w:rsidR="00E1767E" w:rsidRPr="00616EB4" w:rsidRDefault="00E1767E" w:rsidP="00617C87">
            <w:pPr>
              <w:jc w:val="center"/>
              <w:rPr>
                <w:rFonts w:cs="Arial"/>
                <w:color w:val="000000"/>
                <w:szCs w:val="21"/>
              </w:rPr>
            </w:pPr>
          </w:p>
          <w:p w14:paraId="575E50F0"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5853F33C" w14:textId="77777777" w:rsidR="00E1767E" w:rsidRPr="00616EB4" w:rsidRDefault="00E1767E" w:rsidP="00617C87">
            <w:pPr>
              <w:jc w:val="center"/>
              <w:rPr>
                <w:rFonts w:cs="Arial"/>
                <w:color w:val="000000"/>
                <w:szCs w:val="21"/>
              </w:rPr>
            </w:pPr>
          </w:p>
          <w:p w14:paraId="27A71BCA"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50E1E9CD" w14:textId="77777777" w:rsidR="00E1767E" w:rsidRPr="00616EB4" w:rsidRDefault="00E1767E" w:rsidP="00617C87">
            <w:pPr>
              <w:jc w:val="center"/>
              <w:rPr>
                <w:rFonts w:cs="Arial"/>
                <w:color w:val="000000"/>
                <w:szCs w:val="21"/>
              </w:rPr>
            </w:pPr>
          </w:p>
          <w:p w14:paraId="05D33A03" w14:textId="77777777" w:rsidR="00E1767E" w:rsidRPr="00616EB4" w:rsidRDefault="00E1767E" w:rsidP="00617C87">
            <w:pPr>
              <w:jc w:val="center"/>
              <w:rPr>
                <w:rFonts w:cs="Arial"/>
                <w:color w:val="000000"/>
                <w:szCs w:val="21"/>
              </w:rPr>
            </w:pPr>
            <w:r w:rsidRPr="00616EB4">
              <w:rPr>
                <w:rFonts w:cs="Arial"/>
                <w:color w:val="000000"/>
                <w:szCs w:val="21"/>
              </w:rPr>
              <w:t>Long Stay Season Permit Holders</w:t>
            </w:r>
          </w:p>
        </w:tc>
      </w:tr>
      <w:tr w:rsidR="00E1767E" w:rsidRPr="00616EB4" w14:paraId="524122F9"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EEC0" w14:textId="77777777" w:rsidR="00E1767E" w:rsidRPr="00616EB4" w:rsidRDefault="00E1767E" w:rsidP="00617C87">
            <w:pPr>
              <w:jc w:val="center"/>
              <w:rPr>
                <w:rFonts w:cs="Arial"/>
                <w:color w:val="000000"/>
                <w:szCs w:val="21"/>
              </w:rPr>
            </w:pPr>
            <w:r w:rsidRPr="00616EB4">
              <w:rPr>
                <w:rFonts w:cs="Arial"/>
                <w:color w:val="000000"/>
                <w:szCs w:val="21"/>
              </w:rPr>
              <w:t>Assembly Rooms</w:t>
            </w:r>
          </w:p>
          <w:p w14:paraId="442F1776" w14:textId="77777777" w:rsidR="00E1767E" w:rsidRPr="00616EB4" w:rsidRDefault="00E1767E" w:rsidP="00617C87">
            <w:pPr>
              <w:jc w:val="center"/>
              <w:rPr>
                <w:rFonts w:cs="Arial"/>
                <w:color w:val="000000"/>
                <w:szCs w:val="21"/>
              </w:rPr>
            </w:pPr>
          </w:p>
          <w:p w14:paraId="5DA3F04B" w14:textId="77777777" w:rsidR="00E1767E" w:rsidRPr="00616EB4" w:rsidRDefault="00E1767E" w:rsidP="00617C87">
            <w:pPr>
              <w:jc w:val="center"/>
              <w:rPr>
                <w:rFonts w:cs="Arial"/>
                <w:color w:val="000000"/>
                <w:szCs w:val="21"/>
              </w:rPr>
            </w:pPr>
            <w:r w:rsidRPr="00616EB4">
              <w:rPr>
                <w:rFonts w:cs="Arial"/>
                <w:color w:val="000000"/>
                <w:szCs w:val="21"/>
              </w:rPr>
              <w:t xml:space="preserve">(Formerly </w:t>
            </w:r>
            <w:proofErr w:type="spellStart"/>
            <w:r w:rsidRPr="00616EB4">
              <w:rPr>
                <w:rFonts w:cs="Arial"/>
                <w:color w:val="000000"/>
                <w:szCs w:val="21"/>
              </w:rPr>
              <w:t>Aldergate</w:t>
            </w:r>
            <w:proofErr w:type="spellEnd"/>
            <w:r w:rsidRPr="00616EB4">
              <w:rPr>
                <w:rFonts w:cs="Arial"/>
                <w:color w:val="000000"/>
                <w:szCs w:val="21"/>
              </w:rPr>
              <w:t>)</w:t>
            </w:r>
          </w:p>
          <w:p w14:paraId="754652B2" w14:textId="77777777" w:rsidR="00E1767E" w:rsidRPr="00616EB4" w:rsidRDefault="00E1767E" w:rsidP="00617C87">
            <w:pPr>
              <w:jc w:val="center"/>
              <w:rPr>
                <w:rFonts w:cs="Arial"/>
                <w:color w:val="000000"/>
                <w:szCs w:val="21"/>
              </w:rPr>
            </w:pPr>
          </w:p>
          <w:p w14:paraId="25DF749F" w14:textId="77777777" w:rsidR="00E1767E" w:rsidRPr="00616EB4" w:rsidRDefault="00E1767E" w:rsidP="00617C87">
            <w:pPr>
              <w:jc w:val="center"/>
              <w:rPr>
                <w:rFonts w:cs="Arial"/>
                <w:color w:val="000000"/>
                <w:szCs w:val="21"/>
              </w:rPr>
            </w:pPr>
            <w:r w:rsidRPr="00616EB4">
              <w:rPr>
                <w:rFonts w:cs="Arial"/>
                <w:color w:val="000000"/>
                <w:szCs w:val="21"/>
              </w:rPr>
              <w:t>(Short Stay)</w:t>
            </w:r>
          </w:p>
          <w:p w14:paraId="0889B847" w14:textId="77777777" w:rsidR="00E1767E" w:rsidRPr="00616EB4" w:rsidRDefault="00E1767E" w:rsidP="00617C87">
            <w:pPr>
              <w:jc w:val="center"/>
              <w:rPr>
                <w:rFonts w:cs="Arial"/>
                <w:b/>
                <w:bCs/>
                <w:szCs w:val="21"/>
              </w:rPr>
            </w:pP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F3E55" w14:textId="77777777" w:rsidR="00E1767E" w:rsidRPr="00616EB4" w:rsidRDefault="00E1767E" w:rsidP="00617C87">
            <w:pPr>
              <w:jc w:val="center"/>
              <w:rPr>
                <w:rFonts w:cs="Arial"/>
                <w:b/>
                <w:bCs/>
                <w:szCs w:val="21"/>
                <w:highlight w:val="yellow"/>
              </w:rPr>
            </w:pPr>
            <w:r w:rsidRPr="00616EB4">
              <w:rPr>
                <w:rFonts w:cs="Arial"/>
                <w:color w:val="000000"/>
                <w:szCs w:val="21"/>
              </w:rPr>
              <w:t>Within the spaces marked by white lines on the surface or by such other suitable means as may be practicable</w:t>
            </w: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701BF" w14:textId="30427B96"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4BCABF13" w14:textId="77777777" w:rsidR="00E1767E" w:rsidRPr="00616EB4" w:rsidRDefault="00E1767E" w:rsidP="00617C87">
            <w:pPr>
              <w:jc w:val="center"/>
              <w:rPr>
                <w:rFonts w:cs="Arial"/>
                <w:b/>
                <w:bCs/>
                <w:szCs w:val="21"/>
              </w:rPr>
            </w:pPr>
          </w:p>
          <w:p w14:paraId="3C1108B4" w14:textId="77777777" w:rsidR="00E1767E" w:rsidRPr="00616EB4" w:rsidRDefault="00E1767E" w:rsidP="00617C87">
            <w:pPr>
              <w:jc w:val="center"/>
              <w:rPr>
                <w:rFonts w:cs="Arial"/>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C232"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1731EC15" w14:textId="77777777" w:rsidR="00E1767E" w:rsidRPr="00616EB4" w:rsidRDefault="00E1767E" w:rsidP="00617C87">
            <w:pPr>
              <w:jc w:val="center"/>
              <w:rPr>
                <w:rFonts w:cs="Arial"/>
                <w:b/>
                <w:bCs/>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951A" w14:textId="1642476E"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 xml:space="preserve">s </w:t>
            </w: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6F76FE7A" w14:textId="77777777" w:rsidR="00E1767E" w:rsidRPr="00616EB4" w:rsidRDefault="00E1767E" w:rsidP="00617C87">
            <w:pPr>
              <w:jc w:val="center"/>
              <w:rPr>
                <w:rFonts w:cs="Arial"/>
                <w:color w:val="000000"/>
                <w:szCs w:val="21"/>
              </w:rPr>
            </w:pPr>
          </w:p>
          <w:p w14:paraId="430D8E39"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7A15FCF1" w14:textId="77777777" w:rsidR="00E1767E" w:rsidRPr="00616EB4"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38959A65" w14:textId="77777777" w:rsidR="00E1767E" w:rsidRDefault="00E1767E" w:rsidP="00617C87">
            <w:pPr>
              <w:jc w:val="center"/>
              <w:rPr>
                <w:rFonts w:cs="Arial"/>
                <w:color w:val="000000"/>
                <w:szCs w:val="21"/>
              </w:rPr>
            </w:pPr>
          </w:p>
          <w:p w14:paraId="5E50DD72" w14:textId="77777777" w:rsidR="00E1767E" w:rsidRPr="00616EB4" w:rsidRDefault="00E1767E" w:rsidP="00617C87">
            <w:pPr>
              <w:jc w:val="center"/>
              <w:rPr>
                <w:rFonts w:cs="Arial"/>
                <w:color w:val="000000"/>
                <w:szCs w:val="21"/>
              </w:rPr>
            </w:pPr>
            <w:r w:rsidRPr="0078709B">
              <w:rPr>
                <w:rFonts w:cs="Arial"/>
                <w:color w:val="000000"/>
                <w:szCs w:val="21"/>
              </w:rPr>
              <w:t>Maximum stay 4 hours</w:t>
            </w:r>
            <w:r>
              <w:rPr>
                <w:rFonts w:cs="Arial"/>
                <w:color w:val="000000"/>
                <w:szCs w:val="21"/>
              </w:rPr>
              <w:t xml:space="preserve"> applies Monday to Sunday</w:t>
            </w:r>
          </w:p>
          <w:p w14:paraId="5F4C4690" w14:textId="77777777" w:rsidR="00E1767E" w:rsidRDefault="00E1767E" w:rsidP="00617C87">
            <w:pPr>
              <w:jc w:val="center"/>
              <w:rPr>
                <w:rFonts w:cs="Arial"/>
                <w:color w:val="000000"/>
                <w:szCs w:val="21"/>
              </w:rPr>
            </w:pPr>
          </w:p>
          <w:p w14:paraId="0C3BEE96"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723CB606" w14:textId="77777777" w:rsidR="00E1767E" w:rsidRPr="00616EB4" w:rsidRDefault="00E1767E" w:rsidP="00617C87">
            <w:pPr>
              <w:jc w:val="center"/>
              <w:rPr>
                <w:rFonts w:cs="Arial"/>
                <w:color w:val="000000"/>
                <w:szCs w:val="21"/>
              </w:rPr>
            </w:pPr>
          </w:p>
          <w:p w14:paraId="1E1FF39A"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4AD11251" w14:textId="77777777" w:rsidR="00E1767E" w:rsidRPr="00616EB4" w:rsidRDefault="00E1767E" w:rsidP="00617C87">
            <w:pPr>
              <w:jc w:val="center"/>
              <w:rPr>
                <w:rFonts w:cs="Arial"/>
                <w:color w:val="000000"/>
                <w:szCs w:val="21"/>
              </w:rPr>
            </w:pPr>
          </w:p>
          <w:p w14:paraId="51B8902E"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30801DFD" w14:textId="77777777" w:rsidR="00E1767E" w:rsidRPr="00616EB4" w:rsidRDefault="00E1767E" w:rsidP="00617C87">
            <w:pPr>
              <w:jc w:val="center"/>
              <w:rPr>
                <w:rFonts w:cs="Arial"/>
                <w:color w:val="000000"/>
                <w:szCs w:val="21"/>
              </w:rPr>
            </w:pPr>
          </w:p>
          <w:p w14:paraId="3E0B2E41"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4DFA480F" w14:textId="77777777" w:rsidR="00E1767E" w:rsidRPr="00616EB4" w:rsidRDefault="00E1767E" w:rsidP="00617C87">
            <w:pPr>
              <w:jc w:val="center"/>
              <w:rPr>
                <w:rFonts w:cs="Arial"/>
                <w:color w:val="000000"/>
                <w:szCs w:val="21"/>
              </w:rPr>
            </w:pPr>
          </w:p>
          <w:p w14:paraId="15AB3620"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644838D3" w14:textId="77777777" w:rsidR="00E1767E" w:rsidRDefault="00E1767E" w:rsidP="00617C87">
            <w:pPr>
              <w:jc w:val="center"/>
              <w:rPr>
                <w:rFonts w:cs="Arial"/>
                <w:color w:val="000000"/>
                <w:szCs w:val="21"/>
              </w:rPr>
            </w:pPr>
          </w:p>
          <w:p w14:paraId="41B8D044" w14:textId="77777777" w:rsidR="00E1767E" w:rsidRDefault="00E1767E" w:rsidP="00617C87">
            <w:pPr>
              <w:jc w:val="center"/>
              <w:rPr>
                <w:rFonts w:cs="Arial"/>
                <w:color w:val="000000"/>
                <w:szCs w:val="21"/>
              </w:rPr>
            </w:pPr>
            <w:r>
              <w:rPr>
                <w:rFonts w:cs="Arial"/>
                <w:color w:val="000000"/>
                <w:szCs w:val="21"/>
              </w:rPr>
              <w:t>The following charges apply Sunday only:</w:t>
            </w:r>
          </w:p>
          <w:p w14:paraId="6A1AA3D5" w14:textId="77777777" w:rsidR="00E1767E" w:rsidRDefault="00E1767E" w:rsidP="00617C87">
            <w:pPr>
              <w:jc w:val="center"/>
              <w:rPr>
                <w:rFonts w:cs="Arial"/>
                <w:color w:val="000000"/>
                <w:szCs w:val="21"/>
              </w:rPr>
            </w:pPr>
          </w:p>
          <w:p w14:paraId="6B442BB9"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4666B183" w14:textId="77777777" w:rsidR="004E4C89" w:rsidRDefault="004E4C89" w:rsidP="00617C87">
            <w:pPr>
              <w:jc w:val="center"/>
              <w:rPr>
                <w:rFonts w:cs="Arial"/>
                <w:color w:val="000000"/>
                <w:szCs w:val="21"/>
              </w:rPr>
            </w:pPr>
          </w:p>
          <w:p w14:paraId="1B0C0822" w14:textId="39A33CF7" w:rsidR="00E1767E" w:rsidRDefault="00E1767E" w:rsidP="00617C87">
            <w:pPr>
              <w:jc w:val="center"/>
              <w:rPr>
                <w:rFonts w:cs="Arial"/>
                <w:color w:val="000000"/>
                <w:szCs w:val="21"/>
              </w:rPr>
            </w:pPr>
            <w:r>
              <w:rPr>
                <w:rFonts w:cs="Arial"/>
                <w:color w:val="000000"/>
                <w:szCs w:val="21"/>
              </w:rPr>
              <w:t>Up to 4 hours – £2.00</w:t>
            </w:r>
          </w:p>
          <w:p w14:paraId="37A0CD74" w14:textId="77777777" w:rsidR="00E1767E" w:rsidRPr="00616EB4" w:rsidRDefault="00E1767E" w:rsidP="00617C87">
            <w:pPr>
              <w:jc w:val="center"/>
              <w:rPr>
                <w:rFonts w:cs="Arial"/>
                <w:color w:val="000000"/>
                <w:szCs w:val="21"/>
              </w:rPr>
            </w:pPr>
          </w:p>
          <w:p w14:paraId="2EF6B176"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4902B8EF" w14:textId="77777777" w:rsidR="00E1767E" w:rsidRPr="00616EB4" w:rsidRDefault="00E1767E" w:rsidP="00617C87">
            <w:pPr>
              <w:jc w:val="center"/>
              <w:rPr>
                <w:rFonts w:cs="Arial"/>
                <w:color w:val="000000"/>
                <w:szCs w:val="21"/>
              </w:rPr>
            </w:pPr>
          </w:p>
          <w:p w14:paraId="087D8417"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tc>
      </w:tr>
      <w:tr w:rsidR="00E1767E" w:rsidRPr="00616EB4" w14:paraId="4C423B26"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8246" w14:textId="77777777" w:rsidR="00E1767E" w:rsidRPr="00296E9C" w:rsidRDefault="00E1767E" w:rsidP="00617C87">
            <w:pPr>
              <w:jc w:val="center"/>
              <w:rPr>
                <w:rFonts w:cs="Arial"/>
                <w:color w:val="000000"/>
                <w:szCs w:val="21"/>
              </w:rPr>
            </w:pPr>
            <w:proofErr w:type="spellStart"/>
            <w:r w:rsidRPr="0002249F">
              <w:rPr>
                <w:rFonts w:cs="Arial"/>
                <w:color w:val="000000"/>
                <w:szCs w:val="21"/>
              </w:rPr>
              <w:lastRenderedPageBreak/>
              <w:t>Bolebridge</w:t>
            </w:r>
            <w:proofErr w:type="spellEnd"/>
            <w:r w:rsidRPr="0002249F">
              <w:rPr>
                <w:rFonts w:cs="Arial"/>
                <w:color w:val="000000"/>
                <w:szCs w:val="21"/>
              </w:rPr>
              <w:t xml:space="preserve"> Island (Odeon)</w:t>
            </w:r>
          </w:p>
          <w:p w14:paraId="777D8CC5" w14:textId="77777777" w:rsidR="00E1767E" w:rsidRPr="00296E9C" w:rsidRDefault="00E1767E" w:rsidP="00617C87">
            <w:pPr>
              <w:jc w:val="center"/>
              <w:rPr>
                <w:rFonts w:cs="Arial"/>
                <w:color w:val="000000"/>
                <w:szCs w:val="21"/>
              </w:rPr>
            </w:pPr>
          </w:p>
          <w:p w14:paraId="268E5D80" w14:textId="77777777" w:rsidR="00E1767E" w:rsidRPr="00616EB4" w:rsidRDefault="00E1767E" w:rsidP="00617C87">
            <w:pPr>
              <w:jc w:val="center"/>
              <w:rPr>
                <w:rFonts w:cs="Arial"/>
                <w:color w:val="000000"/>
                <w:szCs w:val="21"/>
              </w:rPr>
            </w:pPr>
            <w:r w:rsidRPr="00296E9C">
              <w:rPr>
                <w:rFonts w:cs="Arial"/>
                <w:color w:val="000000"/>
                <w:szCs w:val="21"/>
              </w:rPr>
              <w:t>(Long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BBC3"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0ED85" w14:textId="3411A3F9"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454504AC" w14:textId="77777777" w:rsidR="00E1767E" w:rsidRPr="00616EB4" w:rsidRDefault="00E1767E" w:rsidP="00617C87">
            <w:pPr>
              <w:jc w:val="center"/>
              <w:rPr>
                <w:rFonts w:cs="Arial"/>
                <w:b/>
                <w:bCs/>
                <w:szCs w:val="21"/>
              </w:rPr>
            </w:pPr>
          </w:p>
          <w:p w14:paraId="03D10FFB" w14:textId="77777777" w:rsidR="00E1767E" w:rsidRPr="00616EB4" w:rsidRDefault="00E1767E" w:rsidP="00617C87">
            <w:pPr>
              <w:jc w:val="center"/>
              <w:rPr>
                <w:rFonts w:cs="Arial"/>
                <w:szCs w:val="21"/>
              </w:rPr>
            </w:pPr>
            <w:r w:rsidRPr="00616EB4">
              <w:rPr>
                <w:rFonts w:cs="Arial"/>
                <w:szCs w:val="21"/>
              </w:rPr>
              <w:t>Motorcycles</w:t>
            </w:r>
          </w:p>
          <w:p w14:paraId="065ECD54" w14:textId="77777777" w:rsidR="00E1767E" w:rsidRPr="00616EB4" w:rsidRDefault="00E1767E" w:rsidP="00617C87">
            <w:pPr>
              <w:jc w:val="center"/>
              <w:rPr>
                <w:rFonts w:cs="Arial"/>
                <w:color w:val="000000"/>
                <w:szCs w:val="21"/>
              </w:rPr>
            </w:pPr>
          </w:p>
          <w:p w14:paraId="7DF7CB61" w14:textId="77777777" w:rsidR="00E1767E" w:rsidRPr="00616EB4" w:rsidRDefault="00E1767E" w:rsidP="00617C87">
            <w:pPr>
              <w:jc w:val="center"/>
              <w:rPr>
                <w:rFonts w:cs="Arial"/>
                <w:color w:val="000000"/>
                <w:szCs w:val="21"/>
              </w:rPr>
            </w:pPr>
            <w:r w:rsidRPr="00616EB4">
              <w:rPr>
                <w:rFonts w:cs="Arial"/>
                <w:color w:val="000000"/>
                <w:szCs w:val="21"/>
              </w:rPr>
              <w:t>Hackney Carriages and Taxis in marked bays only</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4D76"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58A28035"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5103" w14:textId="643330BF"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18B9BF2D" w14:textId="77777777" w:rsidR="00E1767E" w:rsidRPr="00616EB4" w:rsidRDefault="00E1767E" w:rsidP="00617C87">
            <w:pPr>
              <w:jc w:val="center"/>
              <w:rPr>
                <w:rFonts w:cs="Arial"/>
                <w:color w:val="000000"/>
                <w:szCs w:val="21"/>
              </w:rPr>
            </w:pPr>
          </w:p>
          <w:p w14:paraId="28E7E828"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63C212F5"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275E2556" w14:textId="77777777" w:rsidR="00E1767E" w:rsidRDefault="00E1767E" w:rsidP="00617C87">
            <w:pPr>
              <w:jc w:val="center"/>
              <w:rPr>
                <w:rFonts w:cs="Arial"/>
                <w:color w:val="000000"/>
                <w:szCs w:val="21"/>
              </w:rPr>
            </w:pPr>
          </w:p>
          <w:p w14:paraId="61CB1009"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46330129" w14:textId="77777777" w:rsidR="00E1767E" w:rsidRDefault="00E1767E" w:rsidP="00617C87">
            <w:pPr>
              <w:rPr>
                <w:rFonts w:cs="Arial"/>
                <w:color w:val="000000"/>
                <w:szCs w:val="21"/>
              </w:rPr>
            </w:pPr>
          </w:p>
          <w:p w14:paraId="2DC05E35"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47EAE8B3" w14:textId="77777777" w:rsidR="00E1767E" w:rsidRPr="00616EB4" w:rsidRDefault="00E1767E" w:rsidP="00617C87">
            <w:pPr>
              <w:jc w:val="center"/>
              <w:rPr>
                <w:rFonts w:cs="Arial"/>
                <w:color w:val="000000"/>
                <w:szCs w:val="21"/>
              </w:rPr>
            </w:pPr>
          </w:p>
          <w:p w14:paraId="19EE05E1"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90 minutes</w:t>
            </w:r>
            <w:r w:rsidRPr="00616EB4">
              <w:rPr>
                <w:rFonts w:cs="Arial"/>
                <w:color w:val="000000"/>
                <w:szCs w:val="21"/>
              </w:rPr>
              <w:t xml:space="preserve"> – no charge</w:t>
            </w:r>
          </w:p>
          <w:p w14:paraId="5B643CF6" w14:textId="77777777" w:rsidR="00E1767E" w:rsidRPr="00616EB4" w:rsidRDefault="00E1767E" w:rsidP="00617C87">
            <w:pPr>
              <w:rPr>
                <w:rFonts w:cs="Arial"/>
                <w:color w:val="000000"/>
                <w:szCs w:val="21"/>
              </w:rPr>
            </w:pPr>
          </w:p>
          <w:p w14:paraId="2F839A5C"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w:t>
            </w:r>
            <w:r>
              <w:rPr>
                <w:rFonts w:cs="Arial"/>
                <w:color w:val="000000"/>
                <w:szCs w:val="21"/>
              </w:rPr>
              <w:t>3</w:t>
            </w:r>
            <w:r w:rsidRPr="00616EB4">
              <w:rPr>
                <w:rFonts w:cs="Arial"/>
                <w:color w:val="000000"/>
                <w:szCs w:val="21"/>
              </w:rPr>
              <w:t>.50</w:t>
            </w:r>
          </w:p>
          <w:p w14:paraId="66C591F6" w14:textId="77777777" w:rsidR="00E1767E" w:rsidRPr="00616EB4" w:rsidRDefault="00E1767E" w:rsidP="00617C87">
            <w:pPr>
              <w:jc w:val="center"/>
              <w:rPr>
                <w:rFonts w:cs="Arial"/>
                <w:color w:val="000000"/>
                <w:szCs w:val="21"/>
              </w:rPr>
            </w:pPr>
          </w:p>
          <w:p w14:paraId="447D82B4" w14:textId="77777777" w:rsidR="00E1767E"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w:t>
            </w:r>
            <w:r>
              <w:rPr>
                <w:rFonts w:cs="Arial"/>
                <w:color w:val="000000"/>
                <w:szCs w:val="21"/>
              </w:rPr>
              <w:t>5</w:t>
            </w:r>
            <w:r w:rsidRPr="00616EB4">
              <w:rPr>
                <w:rFonts w:cs="Arial"/>
                <w:color w:val="000000"/>
                <w:szCs w:val="21"/>
              </w:rPr>
              <w:t>.00</w:t>
            </w:r>
          </w:p>
          <w:p w14:paraId="1E0C024B" w14:textId="77777777" w:rsidR="00E1767E" w:rsidRDefault="00E1767E" w:rsidP="00617C87">
            <w:pPr>
              <w:jc w:val="center"/>
              <w:rPr>
                <w:rFonts w:cs="Arial"/>
                <w:color w:val="000000"/>
                <w:szCs w:val="21"/>
              </w:rPr>
            </w:pPr>
          </w:p>
          <w:p w14:paraId="4DC0B4FD" w14:textId="77777777" w:rsidR="00E1767E" w:rsidRDefault="00E1767E" w:rsidP="00617C87">
            <w:pPr>
              <w:jc w:val="center"/>
              <w:rPr>
                <w:rFonts w:cs="Arial"/>
                <w:color w:val="000000"/>
                <w:szCs w:val="21"/>
              </w:rPr>
            </w:pPr>
            <w:r>
              <w:rPr>
                <w:rFonts w:cs="Arial"/>
                <w:color w:val="000000"/>
                <w:szCs w:val="21"/>
              </w:rPr>
              <w:t>Up to 24 hours – £10.00</w:t>
            </w:r>
          </w:p>
          <w:p w14:paraId="74EC1B29" w14:textId="77777777" w:rsidR="00E1767E" w:rsidRDefault="00E1767E" w:rsidP="00617C87">
            <w:pPr>
              <w:rPr>
                <w:rFonts w:cs="Arial"/>
                <w:color w:val="000000"/>
                <w:szCs w:val="21"/>
              </w:rPr>
            </w:pPr>
          </w:p>
          <w:p w14:paraId="20DAD827" w14:textId="77777777" w:rsidR="00E1767E" w:rsidRDefault="00E1767E" w:rsidP="00617C87">
            <w:pPr>
              <w:jc w:val="center"/>
              <w:rPr>
                <w:rFonts w:cs="Arial"/>
                <w:color w:val="000000"/>
                <w:szCs w:val="21"/>
              </w:rPr>
            </w:pPr>
            <w:r>
              <w:rPr>
                <w:rFonts w:cs="Arial"/>
                <w:color w:val="000000"/>
                <w:szCs w:val="21"/>
              </w:rPr>
              <w:t>The following charges apply Sunday only:</w:t>
            </w:r>
          </w:p>
          <w:p w14:paraId="06A30525" w14:textId="77777777" w:rsidR="00E1767E" w:rsidRDefault="00E1767E" w:rsidP="00617C87">
            <w:pPr>
              <w:jc w:val="center"/>
              <w:rPr>
                <w:rFonts w:cs="Arial"/>
                <w:color w:val="000000"/>
                <w:szCs w:val="21"/>
              </w:rPr>
            </w:pPr>
          </w:p>
          <w:p w14:paraId="37092007"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90 minutes</w:t>
            </w:r>
            <w:r w:rsidRPr="00616EB4">
              <w:rPr>
                <w:rFonts w:cs="Arial"/>
                <w:color w:val="000000"/>
                <w:szCs w:val="21"/>
              </w:rPr>
              <w:t xml:space="preserve"> – no charge</w:t>
            </w:r>
          </w:p>
          <w:p w14:paraId="741E803C" w14:textId="77777777" w:rsidR="00E1767E" w:rsidRDefault="00E1767E" w:rsidP="00617C87">
            <w:pPr>
              <w:jc w:val="center"/>
              <w:rPr>
                <w:rFonts w:cs="Arial"/>
                <w:color w:val="000000"/>
                <w:szCs w:val="21"/>
              </w:rPr>
            </w:pPr>
          </w:p>
          <w:p w14:paraId="512A79E1" w14:textId="77777777" w:rsidR="00E1767E" w:rsidRDefault="00E1767E" w:rsidP="00617C87">
            <w:pPr>
              <w:jc w:val="center"/>
              <w:rPr>
                <w:rFonts w:cs="Arial"/>
                <w:color w:val="000000"/>
                <w:szCs w:val="21"/>
              </w:rPr>
            </w:pPr>
            <w:r>
              <w:rPr>
                <w:rFonts w:cs="Arial"/>
                <w:color w:val="000000"/>
                <w:szCs w:val="21"/>
              </w:rPr>
              <w:t>Until 18:00 – £2.00</w:t>
            </w:r>
          </w:p>
          <w:p w14:paraId="65927EC8" w14:textId="77777777" w:rsidR="00E1767E" w:rsidRPr="00616EB4" w:rsidRDefault="00E1767E" w:rsidP="00617C87">
            <w:pPr>
              <w:jc w:val="center"/>
              <w:rPr>
                <w:rFonts w:cs="Arial"/>
                <w:color w:val="000000"/>
                <w:szCs w:val="21"/>
              </w:rPr>
            </w:pPr>
          </w:p>
          <w:p w14:paraId="4016BAE3"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430C7673" w14:textId="77777777" w:rsidR="00E1767E" w:rsidRPr="00616EB4" w:rsidRDefault="00E1767E" w:rsidP="00617C87">
            <w:pPr>
              <w:jc w:val="center"/>
              <w:rPr>
                <w:rFonts w:cs="Arial"/>
                <w:color w:val="000000"/>
                <w:szCs w:val="21"/>
              </w:rPr>
            </w:pPr>
          </w:p>
          <w:p w14:paraId="5028E767"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tc>
      </w:tr>
      <w:tr w:rsidR="00E1767E" w:rsidRPr="00616EB4" w14:paraId="29B5989E"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40DC1" w14:textId="77777777" w:rsidR="00E1767E" w:rsidRPr="00616EB4" w:rsidRDefault="00E1767E" w:rsidP="00617C87">
            <w:pPr>
              <w:jc w:val="center"/>
              <w:rPr>
                <w:rFonts w:cs="Arial"/>
                <w:color w:val="000000"/>
                <w:szCs w:val="21"/>
              </w:rPr>
            </w:pPr>
            <w:r w:rsidRPr="00616EB4">
              <w:rPr>
                <w:rFonts w:cs="Arial"/>
                <w:color w:val="000000"/>
                <w:szCs w:val="21"/>
              </w:rPr>
              <w:t>Castle</w:t>
            </w:r>
          </w:p>
          <w:p w14:paraId="7EF05CA2" w14:textId="77777777" w:rsidR="00E1767E" w:rsidRPr="00616EB4" w:rsidRDefault="00E1767E" w:rsidP="00617C87">
            <w:pPr>
              <w:jc w:val="center"/>
              <w:rPr>
                <w:rFonts w:cs="Arial"/>
                <w:color w:val="000000"/>
                <w:szCs w:val="21"/>
              </w:rPr>
            </w:pPr>
          </w:p>
          <w:p w14:paraId="661EA38B" w14:textId="77777777" w:rsidR="00E1767E" w:rsidRPr="00616EB4" w:rsidRDefault="00E1767E" w:rsidP="00617C87">
            <w:pPr>
              <w:jc w:val="center"/>
              <w:rPr>
                <w:rFonts w:cs="Arial"/>
                <w:color w:val="000000"/>
                <w:szCs w:val="21"/>
              </w:rPr>
            </w:pPr>
            <w:r w:rsidRPr="00616EB4">
              <w:rPr>
                <w:rFonts w:cs="Arial"/>
                <w:color w:val="000000"/>
                <w:szCs w:val="21"/>
              </w:rPr>
              <w:lastRenderedPageBreak/>
              <w:t>(Formerly Holloway)</w:t>
            </w:r>
          </w:p>
          <w:p w14:paraId="4074EC87" w14:textId="77777777" w:rsidR="00E1767E" w:rsidRPr="00616EB4" w:rsidRDefault="00E1767E" w:rsidP="00617C87">
            <w:pPr>
              <w:jc w:val="center"/>
              <w:rPr>
                <w:rFonts w:cs="Arial"/>
                <w:color w:val="000000"/>
                <w:szCs w:val="21"/>
              </w:rPr>
            </w:pPr>
          </w:p>
          <w:p w14:paraId="60A2D97F" w14:textId="77777777" w:rsidR="00E1767E" w:rsidRPr="00616EB4" w:rsidRDefault="00E1767E" w:rsidP="00617C87">
            <w:pPr>
              <w:jc w:val="center"/>
              <w:rPr>
                <w:rFonts w:cs="Arial"/>
                <w:color w:val="000000"/>
                <w:szCs w:val="21"/>
              </w:rPr>
            </w:pPr>
            <w:r w:rsidRPr="00616EB4">
              <w:rPr>
                <w:rFonts w:cs="Arial"/>
                <w:color w:val="000000"/>
                <w:szCs w:val="21"/>
              </w:rPr>
              <w:t>(Short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ED0E6"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0F9BF" w14:textId="62CE25B0"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 xml:space="preserve">Cars and Light Vans only </w:t>
            </w:r>
            <w:r w:rsidR="00E1767E" w:rsidRPr="00616EB4">
              <w:rPr>
                <w:rFonts w:cs="Arial"/>
                <w:color w:val="000000"/>
                <w:szCs w:val="21"/>
              </w:rPr>
              <w:lastRenderedPageBreak/>
              <w:t>not exceeding 1525 Kg ULW</w:t>
            </w:r>
          </w:p>
          <w:p w14:paraId="2A19E756" w14:textId="77777777" w:rsidR="00E1767E" w:rsidRPr="00616EB4" w:rsidRDefault="00E1767E" w:rsidP="00617C87">
            <w:pPr>
              <w:jc w:val="center"/>
              <w:rPr>
                <w:rFonts w:cs="Arial"/>
                <w:b/>
                <w:bCs/>
                <w:szCs w:val="21"/>
              </w:rPr>
            </w:pPr>
          </w:p>
          <w:p w14:paraId="3ECC84A4"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5C79" w14:textId="77777777" w:rsidR="00E1767E" w:rsidRPr="00616EB4" w:rsidRDefault="00E1767E" w:rsidP="00617C87">
            <w:pPr>
              <w:jc w:val="center"/>
              <w:rPr>
                <w:rFonts w:cs="Arial"/>
                <w:color w:val="000000"/>
                <w:szCs w:val="21"/>
              </w:rPr>
            </w:pPr>
            <w:r w:rsidRPr="00616EB4">
              <w:rPr>
                <w:rFonts w:cs="Arial"/>
                <w:color w:val="000000"/>
                <w:szCs w:val="21"/>
              </w:rPr>
              <w:lastRenderedPageBreak/>
              <w:t>All Days and Hours</w:t>
            </w:r>
          </w:p>
          <w:p w14:paraId="4D2D6014"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BC1A" w14:textId="3DACC224"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02FC0D50" w14:textId="77777777" w:rsidR="00E1767E" w:rsidRPr="00616EB4" w:rsidRDefault="00E1767E" w:rsidP="00617C87">
            <w:pPr>
              <w:jc w:val="center"/>
              <w:rPr>
                <w:rFonts w:cs="Arial"/>
                <w:color w:val="000000"/>
                <w:szCs w:val="21"/>
              </w:rPr>
            </w:pPr>
          </w:p>
          <w:p w14:paraId="1A975DB4" w14:textId="77777777" w:rsidR="00E1767E" w:rsidRPr="00616EB4" w:rsidRDefault="00E1767E" w:rsidP="00617C87">
            <w:pPr>
              <w:jc w:val="center"/>
              <w:rPr>
                <w:rFonts w:cs="Arial"/>
                <w:color w:val="000000"/>
                <w:szCs w:val="21"/>
              </w:rPr>
            </w:pPr>
            <w:r w:rsidRPr="00616EB4">
              <w:rPr>
                <w:rFonts w:cs="Arial"/>
                <w:szCs w:val="21"/>
              </w:rPr>
              <w:lastRenderedPageBreak/>
              <w:t>Cashless Parking Scheme</w:t>
            </w:r>
            <w:r w:rsidRPr="00616EB4">
              <w:rPr>
                <w:rFonts w:cs="Arial"/>
                <w:color w:val="000000"/>
                <w:szCs w:val="21"/>
              </w:rPr>
              <w:t xml:space="preserve"> operates </w:t>
            </w:r>
          </w:p>
          <w:p w14:paraId="3BF2793E" w14:textId="77777777" w:rsidR="00E1767E" w:rsidRPr="00616EB4"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60220881" w14:textId="77777777" w:rsidR="00E1767E" w:rsidRPr="00616EB4" w:rsidRDefault="00E1767E" w:rsidP="00617C87">
            <w:pPr>
              <w:jc w:val="center"/>
              <w:rPr>
                <w:rFonts w:cs="Arial"/>
                <w:color w:val="000000"/>
                <w:szCs w:val="21"/>
              </w:rPr>
            </w:pPr>
          </w:p>
          <w:p w14:paraId="14AD138F" w14:textId="77777777" w:rsidR="00E1767E" w:rsidRPr="00616EB4" w:rsidRDefault="00E1767E" w:rsidP="00617C87">
            <w:pPr>
              <w:jc w:val="center"/>
              <w:rPr>
                <w:rFonts w:cs="Arial"/>
                <w:color w:val="000000"/>
                <w:szCs w:val="21"/>
              </w:rPr>
            </w:pPr>
            <w:r w:rsidRPr="0078709B">
              <w:rPr>
                <w:rFonts w:cs="Arial"/>
                <w:color w:val="000000"/>
                <w:szCs w:val="21"/>
              </w:rPr>
              <w:t>Maximum stay 4 hours</w:t>
            </w:r>
            <w:r>
              <w:rPr>
                <w:rFonts w:cs="Arial"/>
                <w:color w:val="000000"/>
                <w:szCs w:val="21"/>
              </w:rPr>
              <w:t xml:space="preserve"> applies Monday to Sunday</w:t>
            </w:r>
          </w:p>
          <w:p w14:paraId="4ED40E7E" w14:textId="77777777" w:rsidR="00E1767E" w:rsidRDefault="00E1767E" w:rsidP="00617C87">
            <w:pPr>
              <w:jc w:val="center"/>
              <w:rPr>
                <w:rFonts w:cs="Arial"/>
                <w:color w:val="000000"/>
                <w:szCs w:val="21"/>
              </w:rPr>
            </w:pPr>
          </w:p>
          <w:p w14:paraId="383CE4CB"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1322249A" w14:textId="77777777" w:rsidR="00E1767E" w:rsidRPr="00616EB4" w:rsidRDefault="00E1767E" w:rsidP="00617C87">
            <w:pPr>
              <w:jc w:val="center"/>
              <w:rPr>
                <w:rFonts w:cs="Arial"/>
                <w:color w:val="000000"/>
                <w:szCs w:val="21"/>
              </w:rPr>
            </w:pPr>
          </w:p>
          <w:p w14:paraId="1FE2EE28"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5FD72F93" w14:textId="77777777" w:rsidR="00E1767E" w:rsidRPr="00616EB4" w:rsidRDefault="00E1767E" w:rsidP="00617C87">
            <w:pPr>
              <w:jc w:val="center"/>
              <w:rPr>
                <w:rFonts w:cs="Arial"/>
                <w:color w:val="000000"/>
                <w:szCs w:val="21"/>
              </w:rPr>
            </w:pPr>
          </w:p>
          <w:p w14:paraId="5D48F956"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53923766" w14:textId="77777777" w:rsidR="00E1767E" w:rsidRPr="00616EB4" w:rsidRDefault="00E1767E" w:rsidP="00617C87">
            <w:pPr>
              <w:jc w:val="center"/>
              <w:rPr>
                <w:rFonts w:cs="Arial"/>
                <w:color w:val="000000"/>
                <w:szCs w:val="21"/>
              </w:rPr>
            </w:pPr>
          </w:p>
          <w:p w14:paraId="2B64381F"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3EC9BE99" w14:textId="77777777" w:rsidR="00E1767E" w:rsidRPr="00616EB4" w:rsidRDefault="00E1767E" w:rsidP="00617C87">
            <w:pPr>
              <w:jc w:val="center"/>
              <w:rPr>
                <w:rFonts w:cs="Arial"/>
                <w:color w:val="000000"/>
                <w:szCs w:val="21"/>
              </w:rPr>
            </w:pPr>
          </w:p>
          <w:p w14:paraId="5CA1DC68"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4891600A" w14:textId="77777777" w:rsidR="00E1767E" w:rsidRDefault="00E1767E" w:rsidP="00617C87">
            <w:pPr>
              <w:jc w:val="center"/>
              <w:rPr>
                <w:rFonts w:cs="Arial"/>
                <w:color w:val="000000"/>
                <w:szCs w:val="21"/>
              </w:rPr>
            </w:pPr>
          </w:p>
          <w:p w14:paraId="0C1E4CCF" w14:textId="77777777" w:rsidR="00E1767E" w:rsidRDefault="00E1767E" w:rsidP="00617C87">
            <w:pPr>
              <w:jc w:val="center"/>
              <w:rPr>
                <w:rFonts w:cs="Arial"/>
                <w:color w:val="000000"/>
                <w:szCs w:val="21"/>
              </w:rPr>
            </w:pPr>
            <w:r>
              <w:rPr>
                <w:rFonts w:cs="Arial"/>
                <w:color w:val="000000"/>
                <w:szCs w:val="21"/>
              </w:rPr>
              <w:t>The following charges apply Sunday only:</w:t>
            </w:r>
          </w:p>
          <w:p w14:paraId="01754744" w14:textId="77777777" w:rsidR="00E1767E" w:rsidRDefault="00E1767E" w:rsidP="00617C87">
            <w:pPr>
              <w:jc w:val="center"/>
              <w:rPr>
                <w:rFonts w:cs="Arial"/>
                <w:color w:val="000000"/>
                <w:szCs w:val="21"/>
              </w:rPr>
            </w:pPr>
          </w:p>
          <w:p w14:paraId="08F8C17D"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7EA2AB13" w14:textId="77777777" w:rsidR="004E4C89" w:rsidRDefault="004E4C89" w:rsidP="00617C87">
            <w:pPr>
              <w:jc w:val="center"/>
              <w:rPr>
                <w:rFonts w:cs="Arial"/>
                <w:color w:val="000000"/>
                <w:szCs w:val="21"/>
              </w:rPr>
            </w:pPr>
          </w:p>
          <w:p w14:paraId="0B3BB9AC" w14:textId="7B90D75B" w:rsidR="00E1767E" w:rsidRDefault="00E1767E" w:rsidP="00617C87">
            <w:pPr>
              <w:jc w:val="center"/>
              <w:rPr>
                <w:rFonts w:cs="Arial"/>
                <w:color w:val="000000"/>
                <w:szCs w:val="21"/>
              </w:rPr>
            </w:pPr>
            <w:r>
              <w:rPr>
                <w:rFonts w:cs="Arial"/>
                <w:color w:val="000000"/>
                <w:szCs w:val="21"/>
              </w:rPr>
              <w:t>Up to 4 hours – £2.00</w:t>
            </w:r>
          </w:p>
          <w:p w14:paraId="0D4EB748" w14:textId="77777777" w:rsidR="00E1767E" w:rsidRPr="00616EB4" w:rsidRDefault="00E1767E" w:rsidP="00617C87">
            <w:pPr>
              <w:jc w:val="center"/>
              <w:rPr>
                <w:rFonts w:cs="Arial"/>
                <w:color w:val="000000"/>
                <w:szCs w:val="21"/>
              </w:rPr>
            </w:pPr>
          </w:p>
          <w:p w14:paraId="1FDA0230"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0992B00A" w14:textId="77777777" w:rsidR="00E1767E" w:rsidRPr="00616EB4" w:rsidRDefault="00E1767E" w:rsidP="00617C87">
            <w:pPr>
              <w:jc w:val="center"/>
              <w:rPr>
                <w:rFonts w:cs="Arial"/>
                <w:color w:val="000000"/>
                <w:szCs w:val="21"/>
              </w:rPr>
            </w:pPr>
          </w:p>
          <w:p w14:paraId="5B781B21"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tc>
      </w:tr>
      <w:tr w:rsidR="00E1767E" w:rsidRPr="00616EB4" w14:paraId="4A328F30"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CBC77" w14:textId="77777777" w:rsidR="00E1767E" w:rsidRPr="00616EB4" w:rsidRDefault="00E1767E" w:rsidP="00617C87">
            <w:pPr>
              <w:jc w:val="center"/>
              <w:rPr>
                <w:rFonts w:cs="Arial"/>
                <w:color w:val="000000"/>
                <w:szCs w:val="21"/>
              </w:rPr>
            </w:pPr>
            <w:r w:rsidRPr="00616EB4">
              <w:rPr>
                <w:rFonts w:cs="Arial"/>
                <w:color w:val="000000"/>
                <w:szCs w:val="21"/>
              </w:rPr>
              <w:lastRenderedPageBreak/>
              <w:t>Castle Pleasure Ground</w:t>
            </w:r>
          </w:p>
          <w:p w14:paraId="1BC6FD9F" w14:textId="77777777" w:rsidR="00E1767E" w:rsidRPr="00616EB4" w:rsidRDefault="00E1767E" w:rsidP="00617C87">
            <w:pPr>
              <w:jc w:val="center"/>
              <w:rPr>
                <w:rFonts w:cs="Arial"/>
                <w:color w:val="000000"/>
                <w:szCs w:val="21"/>
              </w:rPr>
            </w:pPr>
          </w:p>
          <w:p w14:paraId="3BFC6ED0" w14:textId="77777777" w:rsidR="00E1767E" w:rsidRPr="00616EB4" w:rsidRDefault="00E1767E" w:rsidP="00617C87">
            <w:pPr>
              <w:jc w:val="center"/>
              <w:rPr>
                <w:rFonts w:cs="Arial"/>
                <w:color w:val="000000"/>
                <w:szCs w:val="21"/>
              </w:rPr>
            </w:pPr>
            <w:r w:rsidRPr="00616EB4">
              <w:rPr>
                <w:rFonts w:cs="Arial"/>
                <w:color w:val="000000"/>
                <w:szCs w:val="21"/>
              </w:rPr>
              <w:t xml:space="preserve">(Formerly </w:t>
            </w:r>
            <w:proofErr w:type="spellStart"/>
            <w:r w:rsidRPr="00616EB4">
              <w:rPr>
                <w:rFonts w:cs="Arial"/>
                <w:color w:val="000000"/>
                <w:szCs w:val="21"/>
              </w:rPr>
              <w:t>Riverdrive</w:t>
            </w:r>
            <w:proofErr w:type="spellEnd"/>
            <w:r w:rsidRPr="00616EB4">
              <w:rPr>
                <w:rFonts w:cs="Arial"/>
                <w:color w:val="000000"/>
                <w:szCs w:val="21"/>
              </w:rPr>
              <w:t>)</w:t>
            </w:r>
          </w:p>
          <w:p w14:paraId="5E34084A" w14:textId="77777777" w:rsidR="00E1767E" w:rsidRPr="00616EB4" w:rsidRDefault="00E1767E" w:rsidP="00617C87">
            <w:pPr>
              <w:jc w:val="center"/>
              <w:rPr>
                <w:rFonts w:cs="Arial"/>
                <w:color w:val="000000"/>
                <w:szCs w:val="21"/>
              </w:rPr>
            </w:pPr>
          </w:p>
          <w:p w14:paraId="0D2ED9D9" w14:textId="77777777" w:rsidR="00E1767E" w:rsidRPr="00616EB4" w:rsidRDefault="00E1767E" w:rsidP="00617C87">
            <w:pPr>
              <w:jc w:val="center"/>
              <w:rPr>
                <w:rFonts w:cs="Arial"/>
                <w:color w:val="000000"/>
                <w:szCs w:val="21"/>
              </w:rPr>
            </w:pPr>
            <w:r w:rsidRPr="00616EB4">
              <w:rPr>
                <w:rFonts w:cs="Arial"/>
                <w:color w:val="000000"/>
                <w:szCs w:val="21"/>
              </w:rPr>
              <w:t>(Long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820F0"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7F7E" w14:textId="5AA2CFAA"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2F5BB242" w14:textId="77777777" w:rsidR="00E1767E" w:rsidRPr="00616EB4" w:rsidRDefault="00E1767E" w:rsidP="00617C87">
            <w:pPr>
              <w:jc w:val="center"/>
              <w:rPr>
                <w:rFonts w:cs="Arial"/>
                <w:b/>
                <w:bCs/>
                <w:szCs w:val="21"/>
              </w:rPr>
            </w:pPr>
          </w:p>
          <w:p w14:paraId="6BD24B44"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E5FDE"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3FD0C4B4"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70D60" w14:textId="1274BC31"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5A68E980" w14:textId="77777777" w:rsidR="00E1767E" w:rsidRPr="00616EB4" w:rsidRDefault="00E1767E" w:rsidP="00617C87">
            <w:pPr>
              <w:jc w:val="center"/>
              <w:rPr>
                <w:rFonts w:cs="Arial"/>
                <w:color w:val="000000"/>
                <w:szCs w:val="21"/>
              </w:rPr>
            </w:pPr>
          </w:p>
          <w:p w14:paraId="05D2B43C"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7F592860"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 xml:space="preserve">Sunday </w:t>
            </w:r>
            <w:r w:rsidRPr="00616EB4">
              <w:rPr>
                <w:rFonts w:cs="Arial"/>
                <w:color w:val="000000"/>
                <w:szCs w:val="21"/>
              </w:rPr>
              <w:t>08:00 to 18:00</w:t>
            </w:r>
          </w:p>
          <w:p w14:paraId="1A6EEF20" w14:textId="77777777" w:rsidR="00E1767E" w:rsidRDefault="00E1767E" w:rsidP="00617C87">
            <w:pPr>
              <w:jc w:val="center"/>
              <w:rPr>
                <w:rFonts w:cs="Arial"/>
                <w:color w:val="000000"/>
                <w:szCs w:val="21"/>
              </w:rPr>
            </w:pPr>
          </w:p>
          <w:p w14:paraId="2CD86908"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48</w:t>
            </w:r>
            <w:r w:rsidRPr="0078709B">
              <w:rPr>
                <w:rFonts w:cs="Arial"/>
                <w:color w:val="000000"/>
                <w:szCs w:val="21"/>
              </w:rPr>
              <w:t xml:space="preserve"> hours</w:t>
            </w:r>
            <w:r>
              <w:rPr>
                <w:rFonts w:cs="Arial"/>
                <w:color w:val="000000"/>
                <w:szCs w:val="21"/>
              </w:rPr>
              <w:t xml:space="preserve"> applies Monday to Sunday</w:t>
            </w:r>
            <w:r w:rsidRPr="00616EB4">
              <w:rPr>
                <w:rFonts w:cs="Arial"/>
                <w:color w:val="000000"/>
                <w:szCs w:val="21"/>
              </w:rPr>
              <w:t xml:space="preserve"> </w:t>
            </w:r>
          </w:p>
          <w:p w14:paraId="0542198C" w14:textId="77777777" w:rsidR="00E1767E" w:rsidRDefault="00E1767E" w:rsidP="00617C87">
            <w:pPr>
              <w:jc w:val="center"/>
              <w:rPr>
                <w:rFonts w:cs="Arial"/>
                <w:color w:val="000000"/>
                <w:szCs w:val="21"/>
              </w:rPr>
            </w:pPr>
          </w:p>
          <w:p w14:paraId="53DAC7D4"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0B310428" w14:textId="77777777" w:rsidR="00E1767E" w:rsidRPr="00616EB4" w:rsidRDefault="00E1767E" w:rsidP="00617C87">
            <w:pPr>
              <w:jc w:val="center"/>
              <w:rPr>
                <w:rFonts w:cs="Arial"/>
                <w:color w:val="000000"/>
                <w:szCs w:val="21"/>
              </w:rPr>
            </w:pPr>
          </w:p>
          <w:p w14:paraId="72793AD6"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 xml:space="preserve">30 minutes </w:t>
            </w:r>
            <w:r w:rsidRPr="00616EB4">
              <w:rPr>
                <w:rFonts w:cs="Arial"/>
                <w:color w:val="000000"/>
                <w:szCs w:val="21"/>
              </w:rPr>
              <w:t>– no charge</w:t>
            </w:r>
          </w:p>
          <w:p w14:paraId="2FD30872" w14:textId="77777777" w:rsidR="00E1767E" w:rsidRPr="00616EB4" w:rsidRDefault="00E1767E" w:rsidP="00617C87">
            <w:pPr>
              <w:jc w:val="center"/>
              <w:rPr>
                <w:rFonts w:cs="Arial"/>
                <w:color w:val="000000"/>
                <w:szCs w:val="21"/>
              </w:rPr>
            </w:pPr>
          </w:p>
          <w:p w14:paraId="4DF7DC0C"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 xml:space="preserve">– </w:t>
            </w:r>
            <w:r w:rsidRPr="00616EB4">
              <w:rPr>
                <w:rFonts w:cs="Arial"/>
                <w:color w:val="000000"/>
                <w:szCs w:val="21"/>
              </w:rPr>
              <w:t>£3.00</w:t>
            </w:r>
          </w:p>
          <w:p w14:paraId="38C1A202" w14:textId="77777777" w:rsidR="00E1767E" w:rsidRPr="00616EB4" w:rsidRDefault="00E1767E" w:rsidP="00617C87">
            <w:pPr>
              <w:jc w:val="center"/>
              <w:rPr>
                <w:rFonts w:cs="Arial"/>
                <w:color w:val="000000"/>
                <w:szCs w:val="21"/>
              </w:rPr>
            </w:pPr>
          </w:p>
          <w:p w14:paraId="777104E9" w14:textId="77777777" w:rsidR="00E1767E" w:rsidRPr="00616EB4" w:rsidRDefault="00E1767E" w:rsidP="00617C87">
            <w:pPr>
              <w:jc w:val="center"/>
              <w:rPr>
                <w:rFonts w:cs="Arial"/>
                <w:color w:val="000000"/>
                <w:szCs w:val="21"/>
              </w:rPr>
            </w:pPr>
            <w:r w:rsidRPr="00616EB4">
              <w:rPr>
                <w:rFonts w:cs="Arial"/>
                <w:color w:val="000000"/>
                <w:szCs w:val="21"/>
              </w:rPr>
              <w:t xml:space="preserve">Up to 24 hours </w:t>
            </w:r>
            <w:r>
              <w:rPr>
                <w:rFonts w:cs="Arial"/>
                <w:color w:val="000000"/>
                <w:szCs w:val="21"/>
              </w:rPr>
              <w:t>–</w:t>
            </w:r>
            <w:r w:rsidRPr="00616EB4">
              <w:rPr>
                <w:rFonts w:cs="Arial"/>
                <w:color w:val="000000"/>
                <w:szCs w:val="21"/>
              </w:rPr>
              <w:t xml:space="preserve"> £5.00</w:t>
            </w:r>
          </w:p>
          <w:p w14:paraId="45D644D9" w14:textId="77777777" w:rsidR="00E1767E" w:rsidRPr="00616EB4" w:rsidRDefault="00E1767E" w:rsidP="00617C87">
            <w:pPr>
              <w:jc w:val="center"/>
              <w:rPr>
                <w:rFonts w:cs="Arial"/>
                <w:color w:val="000000"/>
                <w:szCs w:val="21"/>
              </w:rPr>
            </w:pPr>
          </w:p>
          <w:p w14:paraId="481C0961" w14:textId="77777777" w:rsidR="00E1767E" w:rsidRPr="00616EB4" w:rsidRDefault="00E1767E" w:rsidP="00617C87">
            <w:pPr>
              <w:jc w:val="center"/>
              <w:rPr>
                <w:rFonts w:cs="Arial"/>
                <w:color w:val="000000"/>
                <w:szCs w:val="21"/>
              </w:rPr>
            </w:pPr>
            <w:r w:rsidRPr="00616EB4">
              <w:rPr>
                <w:rFonts w:cs="Arial"/>
                <w:color w:val="000000"/>
                <w:szCs w:val="21"/>
              </w:rPr>
              <w:t xml:space="preserve">Up to 48 hours </w:t>
            </w:r>
            <w:r>
              <w:rPr>
                <w:rFonts w:cs="Arial"/>
                <w:color w:val="000000"/>
                <w:szCs w:val="21"/>
              </w:rPr>
              <w:t>–</w:t>
            </w:r>
            <w:r w:rsidRPr="00616EB4">
              <w:rPr>
                <w:rFonts w:cs="Arial"/>
                <w:color w:val="000000"/>
                <w:szCs w:val="21"/>
              </w:rPr>
              <w:t xml:space="preserve"> £10.00</w:t>
            </w:r>
          </w:p>
          <w:p w14:paraId="76A0B231" w14:textId="77777777" w:rsidR="00E1767E" w:rsidRDefault="00E1767E" w:rsidP="00617C87">
            <w:pPr>
              <w:jc w:val="center"/>
              <w:rPr>
                <w:rFonts w:cs="Arial"/>
                <w:color w:val="000000"/>
                <w:szCs w:val="21"/>
              </w:rPr>
            </w:pPr>
          </w:p>
          <w:p w14:paraId="0DE0E77B" w14:textId="77777777" w:rsidR="00E1767E" w:rsidRDefault="00E1767E" w:rsidP="00617C87">
            <w:pPr>
              <w:jc w:val="center"/>
              <w:rPr>
                <w:rFonts w:cs="Arial"/>
                <w:color w:val="000000"/>
                <w:szCs w:val="21"/>
              </w:rPr>
            </w:pPr>
            <w:r>
              <w:rPr>
                <w:rFonts w:cs="Arial"/>
                <w:color w:val="000000"/>
                <w:szCs w:val="21"/>
              </w:rPr>
              <w:t>The following charges apply Sunday only:</w:t>
            </w:r>
          </w:p>
          <w:p w14:paraId="081D1FE5" w14:textId="77777777" w:rsidR="00E1767E" w:rsidRDefault="00E1767E" w:rsidP="00617C87">
            <w:pPr>
              <w:jc w:val="center"/>
              <w:rPr>
                <w:rFonts w:cs="Arial"/>
                <w:color w:val="000000"/>
                <w:szCs w:val="21"/>
              </w:rPr>
            </w:pPr>
          </w:p>
          <w:p w14:paraId="0171324F" w14:textId="77777777" w:rsidR="004E4C89" w:rsidRPr="00616EB4" w:rsidRDefault="004E4C89" w:rsidP="004E4C89">
            <w:pPr>
              <w:jc w:val="center"/>
              <w:rPr>
                <w:rFonts w:cs="Arial"/>
                <w:color w:val="000000"/>
                <w:szCs w:val="21"/>
              </w:rPr>
            </w:pPr>
            <w:r w:rsidRPr="00616EB4">
              <w:rPr>
                <w:rFonts w:cs="Arial"/>
                <w:color w:val="000000"/>
                <w:szCs w:val="21"/>
              </w:rPr>
              <w:lastRenderedPageBreak/>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109CD5FC" w14:textId="77777777" w:rsidR="004E4C89" w:rsidRDefault="004E4C89" w:rsidP="00617C87">
            <w:pPr>
              <w:jc w:val="center"/>
              <w:rPr>
                <w:rFonts w:cs="Arial"/>
                <w:color w:val="000000"/>
                <w:szCs w:val="21"/>
              </w:rPr>
            </w:pPr>
          </w:p>
          <w:p w14:paraId="605D4F3C" w14:textId="0D40F8FE" w:rsidR="00E1767E" w:rsidRDefault="00E1767E" w:rsidP="00617C87">
            <w:pPr>
              <w:jc w:val="center"/>
              <w:rPr>
                <w:rFonts w:cs="Arial"/>
                <w:color w:val="000000"/>
                <w:szCs w:val="21"/>
              </w:rPr>
            </w:pPr>
            <w:r>
              <w:rPr>
                <w:rFonts w:cs="Arial"/>
                <w:color w:val="000000"/>
                <w:szCs w:val="21"/>
              </w:rPr>
              <w:t>Until 18:00 – £2.00</w:t>
            </w:r>
          </w:p>
          <w:p w14:paraId="76B58FBA" w14:textId="77777777" w:rsidR="00E1767E" w:rsidRPr="00616EB4" w:rsidRDefault="00E1767E" w:rsidP="00617C87">
            <w:pPr>
              <w:jc w:val="center"/>
              <w:rPr>
                <w:rFonts w:cs="Arial"/>
                <w:color w:val="000000"/>
                <w:szCs w:val="21"/>
              </w:rPr>
            </w:pPr>
          </w:p>
          <w:p w14:paraId="2E57D818"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7B09DE91" w14:textId="77777777" w:rsidR="00E1767E" w:rsidRPr="00616EB4" w:rsidRDefault="00E1767E" w:rsidP="00617C87">
            <w:pPr>
              <w:jc w:val="center"/>
              <w:rPr>
                <w:rFonts w:cs="Arial"/>
                <w:color w:val="000000"/>
                <w:szCs w:val="21"/>
              </w:rPr>
            </w:pPr>
          </w:p>
          <w:p w14:paraId="44AC5650"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22781BCC" w14:textId="77777777" w:rsidR="00E1767E" w:rsidRPr="00616EB4" w:rsidRDefault="00E1767E" w:rsidP="00617C87">
            <w:pPr>
              <w:jc w:val="center"/>
              <w:rPr>
                <w:rFonts w:cs="Arial"/>
                <w:color w:val="000000"/>
                <w:szCs w:val="21"/>
              </w:rPr>
            </w:pPr>
          </w:p>
          <w:p w14:paraId="74CF27B0" w14:textId="77777777" w:rsidR="00E1767E" w:rsidRPr="00616EB4" w:rsidRDefault="00E1767E" w:rsidP="00617C87">
            <w:pPr>
              <w:jc w:val="center"/>
              <w:rPr>
                <w:rFonts w:cs="Arial"/>
                <w:color w:val="000000"/>
                <w:szCs w:val="21"/>
              </w:rPr>
            </w:pPr>
            <w:r w:rsidRPr="00616EB4">
              <w:rPr>
                <w:rFonts w:cs="Arial"/>
                <w:color w:val="000000"/>
                <w:szCs w:val="21"/>
              </w:rPr>
              <w:t xml:space="preserve">Jolly Sailor and </w:t>
            </w:r>
            <w:proofErr w:type="spellStart"/>
            <w:r w:rsidRPr="00616EB4">
              <w:rPr>
                <w:rFonts w:cs="Arial"/>
                <w:color w:val="000000"/>
                <w:szCs w:val="21"/>
              </w:rPr>
              <w:t>Riverdrive</w:t>
            </w:r>
            <w:proofErr w:type="spellEnd"/>
            <w:r w:rsidRPr="00616EB4">
              <w:rPr>
                <w:rFonts w:cs="Arial"/>
                <w:color w:val="000000"/>
                <w:szCs w:val="21"/>
              </w:rPr>
              <w:t xml:space="preserve"> Permit Holders</w:t>
            </w:r>
          </w:p>
        </w:tc>
      </w:tr>
      <w:tr w:rsidR="00E1767E" w:rsidRPr="00616EB4" w14:paraId="2A7A1BA8"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EED8" w14:textId="77777777" w:rsidR="00E1767E" w:rsidRPr="00616EB4" w:rsidRDefault="00E1767E" w:rsidP="00617C87">
            <w:pPr>
              <w:jc w:val="center"/>
              <w:rPr>
                <w:rFonts w:cs="Arial"/>
                <w:color w:val="000000"/>
                <w:szCs w:val="21"/>
              </w:rPr>
            </w:pPr>
            <w:r w:rsidRPr="00616EB4">
              <w:rPr>
                <w:rFonts w:cs="Arial"/>
                <w:color w:val="000000"/>
                <w:szCs w:val="21"/>
              </w:rPr>
              <w:lastRenderedPageBreak/>
              <w:t>Church Lane</w:t>
            </w:r>
          </w:p>
          <w:p w14:paraId="2EF6961B" w14:textId="77777777" w:rsidR="00E1767E" w:rsidRPr="00616EB4" w:rsidRDefault="00E1767E" w:rsidP="00617C87">
            <w:pPr>
              <w:jc w:val="center"/>
              <w:rPr>
                <w:rFonts w:cs="Arial"/>
                <w:color w:val="000000"/>
                <w:szCs w:val="21"/>
              </w:rPr>
            </w:pPr>
          </w:p>
          <w:p w14:paraId="44E96825" w14:textId="77777777" w:rsidR="00E1767E" w:rsidRPr="00616EB4" w:rsidRDefault="00E1767E" w:rsidP="00617C87">
            <w:pPr>
              <w:jc w:val="center"/>
              <w:rPr>
                <w:rFonts w:cs="Arial"/>
                <w:color w:val="000000"/>
                <w:szCs w:val="21"/>
              </w:rPr>
            </w:pPr>
            <w:r w:rsidRPr="00616EB4">
              <w:rPr>
                <w:rFonts w:cs="Arial"/>
                <w:color w:val="000000"/>
                <w:szCs w:val="21"/>
              </w:rPr>
              <w:t>(Short Stay</w:t>
            </w:r>
            <w:r>
              <w:rPr>
                <w:rFonts w:cs="Arial"/>
                <w:color w:val="000000"/>
                <w:szCs w:val="21"/>
              </w:rPr>
              <w:t xml:space="preserve"> and Long Stay</w:t>
            </w:r>
            <w:r w:rsidRPr="00616EB4">
              <w:rPr>
                <w:rFonts w:cs="Arial"/>
                <w:color w:val="000000"/>
                <w:szCs w:val="21"/>
              </w:rPr>
              <w:t>)</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D2137"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029A7" w14:textId="400148E0" w:rsidR="00E1767E" w:rsidRPr="00616EB4" w:rsidRDefault="00F66B5B" w:rsidP="00617C87">
            <w:pPr>
              <w:jc w:val="center"/>
              <w:rPr>
                <w:rFonts w:cs="Arial"/>
                <w:color w:val="000000"/>
                <w:szCs w:val="21"/>
              </w:rPr>
            </w:pPr>
            <w:r>
              <w:rPr>
                <w:rFonts w:cs="Arial"/>
                <w:color w:val="000000"/>
                <w:szCs w:val="21"/>
              </w:rPr>
              <w:t>Motor C</w:t>
            </w:r>
            <w:r w:rsidR="00E1767E" w:rsidRPr="00616EB4">
              <w:rPr>
                <w:rFonts w:cs="Arial"/>
                <w:color w:val="000000"/>
                <w:szCs w:val="21"/>
              </w:rPr>
              <w:t>ars and Light Vans only not exceeding 1525 Kg ULW</w:t>
            </w:r>
          </w:p>
          <w:p w14:paraId="344AAA02" w14:textId="77777777" w:rsidR="00E1767E" w:rsidRPr="00616EB4" w:rsidRDefault="00E1767E" w:rsidP="00617C87">
            <w:pPr>
              <w:jc w:val="center"/>
              <w:rPr>
                <w:rFonts w:cs="Arial"/>
                <w:b/>
                <w:bCs/>
                <w:szCs w:val="21"/>
              </w:rPr>
            </w:pPr>
          </w:p>
          <w:p w14:paraId="2F68ED5D"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6CC12"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6DAFACB9"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1B6A" w14:textId="30F1BC3B"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25625BB2" w14:textId="77777777" w:rsidR="00E1767E" w:rsidRPr="00616EB4" w:rsidRDefault="00E1767E" w:rsidP="00617C87">
            <w:pPr>
              <w:jc w:val="center"/>
              <w:rPr>
                <w:rFonts w:cs="Arial"/>
                <w:color w:val="000000"/>
                <w:szCs w:val="21"/>
              </w:rPr>
            </w:pPr>
          </w:p>
          <w:p w14:paraId="49647941"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2E8C984B" w14:textId="252009CC"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62BB3B61" w14:textId="77777777" w:rsidR="00E1767E" w:rsidRDefault="00E1767E" w:rsidP="00617C87">
            <w:pPr>
              <w:jc w:val="center"/>
              <w:rPr>
                <w:rFonts w:cs="Arial"/>
                <w:color w:val="000000"/>
                <w:szCs w:val="21"/>
              </w:rPr>
            </w:pPr>
          </w:p>
          <w:p w14:paraId="43E1D2AD"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495C19E7" w14:textId="77777777" w:rsidR="00E1767E" w:rsidRDefault="00E1767E" w:rsidP="00617C87">
            <w:pPr>
              <w:rPr>
                <w:rFonts w:cs="Arial"/>
                <w:color w:val="000000"/>
                <w:szCs w:val="21"/>
              </w:rPr>
            </w:pPr>
          </w:p>
          <w:p w14:paraId="6D5A91B3"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4694779D" w14:textId="77777777" w:rsidR="00E1767E" w:rsidRPr="00616EB4" w:rsidRDefault="00E1767E" w:rsidP="00617C87">
            <w:pPr>
              <w:jc w:val="center"/>
              <w:rPr>
                <w:rFonts w:cs="Arial"/>
                <w:color w:val="000000"/>
                <w:szCs w:val="21"/>
              </w:rPr>
            </w:pPr>
          </w:p>
          <w:p w14:paraId="48BD97FA"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2C7C38C6" w14:textId="77777777" w:rsidR="00E1767E" w:rsidRPr="00616EB4" w:rsidRDefault="00E1767E" w:rsidP="00617C87">
            <w:pPr>
              <w:jc w:val="center"/>
              <w:rPr>
                <w:rFonts w:cs="Arial"/>
                <w:color w:val="000000"/>
                <w:szCs w:val="21"/>
              </w:rPr>
            </w:pPr>
          </w:p>
          <w:p w14:paraId="349ACD6F"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31C7FC6F" w14:textId="77777777" w:rsidR="00E1767E" w:rsidRPr="00616EB4" w:rsidRDefault="00E1767E" w:rsidP="00617C87">
            <w:pPr>
              <w:jc w:val="center"/>
              <w:rPr>
                <w:rFonts w:cs="Arial"/>
                <w:color w:val="000000"/>
                <w:szCs w:val="21"/>
              </w:rPr>
            </w:pPr>
          </w:p>
          <w:p w14:paraId="602BF162"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10D82C3F" w14:textId="77777777" w:rsidR="00E1767E" w:rsidRPr="00616EB4" w:rsidRDefault="00E1767E" w:rsidP="00617C87">
            <w:pPr>
              <w:jc w:val="center"/>
              <w:rPr>
                <w:rFonts w:cs="Arial"/>
                <w:color w:val="000000"/>
                <w:szCs w:val="21"/>
              </w:rPr>
            </w:pPr>
          </w:p>
          <w:p w14:paraId="50263917" w14:textId="77777777" w:rsidR="00E1767E" w:rsidRDefault="00E1767E" w:rsidP="00617C87">
            <w:pPr>
              <w:jc w:val="cente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r>
              <w:t xml:space="preserve"> </w:t>
            </w:r>
          </w:p>
          <w:p w14:paraId="6568F6C7" w14:textId="77777777" w:rsidR="00E1767E" w:rsidRPr="006247ED" w:rsidRDefault="00E1767E" w:rsidP="00617C87">
            <w:pPr>
              <w:jc w:val="center"/>
              <w:rPr>
                <w:rFonts w:cs="Arial"/>
                <w:color w:val="000000"/>
                <w:szCs w:val="21"/>
              </w:rPr>
            </w:pPr>
          </w:p>
          <w:p w14:paraId="06D01ED1" w14:textId="77777777" w:rsidR="00E1767E" w:rsidRPr="00616EB4" w:rsidRDefault="00E1767E" w:rsidP="00617C87">
            <w:pPr>
              <w:jc w:val="center"/>
              <w:rPr>
                <w:rFonts w:cs="Arial"/>
                <w:color w:val="000000"/>
                <w:szCs w:val="21"/>
              </w:rPr>
            </w:pPr>
            <w:r w:rsidRPr="006247ED">
              <w:rPr>
                <w:rFonts w:cs="Arial"/>
                <w:color w:val="000000"/>
                <w:szCs w:val="21"/>
              </w:rPr>
              <w:t xml:space="preserve">Up to 24 hours </w:t>
            </w:r>
            <w:r>
              <w:rPr>
                <w:rFonts w:cs="Arial"/>
                <w:color w:val="000000"/>
                <w:szCs w:val="21"/>
              </w:rPr>
              <w:t>–</w:t>
            </w:r>
            <w:r w:rsidRPr="006247ED">
              <w:rPr>
                <w:rFonts w:cs="Arial"/>
                <w:color w:val="000000"/>
                <w:szCs w:val="21"/>
              </w:rPr>
              <w:t xml:space="preserve"> £5.00</w:t>
            </w:r>
          </w:p>
          <w:p w14:paraId="793AE854" w14:textId="77777777" w:rsidR="00E1767E" w:rsidRDefault="00E1767E" w:rsidP="00617C87">
            <w:pPr>
              <w:jc w:val="center"/>
              <w:rPr>
                <w:rFonts w:cs="Arial"/>
                <w:color w:val="000000"/>
                <w:szCs w:val="21"/>
              </w:rPr>
            </w:pPr>
          </w:p>
          <w:p w14:paraId="63EFC564" w14:textId="77777777" w:rsidR="00E1767E" w:rsidRDefault="00E1767E" w:rsidP="00617C87">
            <w:pPr>
              <w:jc w:val="center"/>
              <w:rPr>
                <w:rFonts w:cs="Arial"/>
                <w:color w:val="000000"/>
                <w:szCs w:val="21"/>
              </w:rPr>
            </w:pPr>
            <w:r>
              <w:rPr>
                <w:rFonts w:cs="Arial"/>
                <w:color w:val="000000"/>
                <w:szCs w:val="21"/>
              </w:rPr>
              <w:t>The following charges apply Sunday only:</w:t>
            </w:r>
          </w:p>
          <w:p w14:paraId="0074764F" w14:textId="77777777" w:rsidR="00E1767E" w:rsidRDefault="00E1767E" w:rsidP="00617C87">
            <w:pPr>
              <w:jc w:val="center"/>
              <w:rPr>
                <w:rFonts w:cs="Arial"/>
                <w:color w:val="000000"/>
                <w:szCs w:val="21"/>
              </w:rPr>
            </w:pPr>
          </w:p>
          <w:p w14:paraId="2621723A"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406D99CB" w14:textId="77777777" w:rsidR="004E4C89" w:rsidRDefault="004E4C89" w:rsidP="00617C87">
            <w:pPr>
              <w:jc w:val="center"/>
              <w:rPr>
                <w:rFonts w:cs="Arial"/>
                <w:color w:val="000000"/>
                <w:szCs w:val="21"/>
              </w:rPr>
            </w:pPr>
          </w:p>
          <w:p w14:paraId="0EEB542C" w14:textId="14133890" w:rsidR="00E1767E" w:rsidRDefault="00E1767E" w:rsidP="00617C87">
            <w:pPr>
              <w:jc w:val="center"/>
              <w:rPr>
                <w:rFonts w:cs="Arial"/>
                <w:color w:val="000000"/>
                <w:szCs w:val="21"/>
              </w:rPr>
            </w:pPr>
            <w:r>
              <w:rPr>
                <w:rFonts w:cs="Arial"/>
                <w:color w:val="000000"/>
                <w:szCs w:val="21"/>
              </w:rPr>
              <w:t xml:space="preserve">Until 18:00 – £2.00 </w:t>
            </w:r>
          </w:p>
          <w:p w14:paraId="7508DA8C" w14:textId="77777777" w:rsidR="00E1767E" w:rsidRPr="00616EB4" w:rsidRDefault="00E1767E" w:rsidP="00617C87">
            <w:pPr>
              <w:jc w:val="center"/>
              <w:rPr>
                <w:rFonts w:cs="Arial"/>
                <w:color w:val="000000"/>
                <w:szCs w:val="21"/>
              </w:rPr>
            </w:pPr>
          </w:p>
          <w:p w14:paraId="6FB52BE6"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14620288" w14:textId="77777777" w:rsidR="00E1767E" w:rsidRPr="00616EB4" w:rsidRDefault="00E1767E" w:rsidP="00617C87">
            <w:pPr>
              <w:jc w:val="center"/>
              <w:rPr>
                <w:rFonts w:cs="Arial"/>
                <w:color w:val="000000"/>
                <w:szCs w:val="21"/>
              </w:rPr>
            </w:pPr>
          </w:p>
          <w:p w14:paraId="0F07C525"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3822D696" w14:textId="77777777" w:rsidR="00E1767E" w:rsidRPr="00616EB4" w:rsidRDefault="00E1767E" w:rsidP="00617C87">
            <w:pPr>
              <w:jc w:val="center"/>
              <w:rPr>
                <w:rFonts w:cs="Arial"/>
                <w:color w:val="000000"/>
                <w:szCs w:val="21"/>
              </w:rPr>
            </w:pPr>
          </w:p>
          <w:p w14:paraId="2B8F1089" w14:textId="77777777" w:rsidR="00E1767E" w:rsidRPr="00616EB4" w:rsidRDefault="00E1767E" w:rsidP="00617C87">
            <w:pPr>
              <w:jc w:val="center"/>
              <w:rPr>
                <w:rFonts w:cs="Arial"/>
                <w:color w:val="000000"/>
                <w:szCs w:val="21"/>
              </w:rPr>
            </w:pPr>
            <w:r w:rsidRPr="00616EB4">
              <w:rPr>
                <w:rFonts w:cs="Arial"/>
                <w:color w:val="000000"/>
                <w:szCs w:val="21"/>
              </w:rPr>
              <w:t>Long Stay Season Permit Holders</w:t>
            </w:r>
          </w:p>
        </w:tc>
      </w:tr>
      <w:tr w:rsidR="00E1767E" w:rsidRPr="00616EB4" w14:paraId="287FA699"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C53D" w14:textId="77777777" w:rsidR="00E1767E" w:rsidRPr="00616EB4" w:rsidRDefault="00E1767E" w:rsidP="00617C87">
            <w:pPr>
              <w:jc w:val="center"/>
              <w:rPr>
                <w:rFonts w:cs="Arial"/>
                <w:color w:val="000000"/>
                <w:szCs w:val="21"/>
              </w:rPr>
            </w:pPr>
            <w:r w:rsidRPr="00616EB4">
              <w:rPr>
                <w:rFonts w:cs="Arial"/>
                <w:color w:val="000000"/>
                <w:szCs w:val="21"/>
              </w:rPr>
              <w:t>Hospital Street 1</w:t>
            </w:r>
          </w:p>
          <w:p w14:paraId="3F327A65" w14:textId="77777777" w:rsidR="00E1767E" w:rsidRPr="00616EB4" w:rsidRDefault="00E1767E" w:rsidP="00617C87">
            <w:pPr>
              <w:jc w:val="center"/>
              <w:rPr>
                <w:rFonts w:cs="Arial"/>
                <w:color w:val="000000"/>
                <w:szCs w:val="21"/>
              </w:rPr>
            </w:pPr>
          </w:p>
          <w:p w14:paraId="0E8E483D" w14:textId="77777777" w:rsidR="00E1767E" w:rsidRPr="00616EB4" w:rsidRDefault="00E1767E" w:rsidP="00617C87">
            <w:pPr>
              <w:jc w:val="center"/>
              <w:rPr>
                <w:rFonts w:cs="Arial"/>
                <w:color w:val="000000"/>
                <w:szCs w:val="21"/>
              </w:rPr>
            </w:pPr>
            <w:r w:rsidRPr="00616EB4">
              <w:rPr>
                <w:rFonts w:cs="Arial"/>
                <w:color w:val="000000"/>
                <w:szCs w:val="21"/>
              </w:rPr>
              <w:lastRenderedPageBreak/>
              <w:t>(</w:t>
            </w:r>
            <w:r>
              <w:rPr>
                <w:rFonts w:cs="Arial"/>
                <w:color w:val="000000"/>
                <w:szCs w:val="21"/>
              </w:rPr>
              <w:t xml:space="preserve">Short Stay and </w:t>
            </w:r>
            <w:r w:rsidRPr="00616EB4">
              <w:rPr>
                <w:rFonts w:cs="Arial"/>
                <w:color w:val="000000"/>
                <w:szCs w:val="21"/>
              </w:rPr>
              <w:t>Long</w:t>
            </w:r>
            <w:r>
              <w:rPr>
                <w:rFonts w:cs="Arial"/>
                <w:color w:val="000000"/>
                <w:szCs w:val="21"/>
              </w:rPr>
              <w:t xml:space="preserve"> </w:t>
            </w:r>
            <w:r w:rsidRPr="00616EB4">
              <w:rPr>
                <w:rFonts w:cs="Arial"/>
                <w:color w:val="000000"/>
                <w:szCs w:val="21"/>
              </w:rPr>
              <w:t>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613F2"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7DED6" w14:textId="772C1295"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515CB339" w14:textId="77777777" w:rsidR="00E1767E" w:rsidRPr="00616EB4" w:rsidRDefault="00E1767E" w:rsidP="00617C87">
            <w:pPr>
              <w:jc w:val="center"/>
              <w:rPr>
                <w:rFonts w:cs="Arial"/>
                <w:b/>
                <w:bCs/>
                <w:szCs w:val="21"/>
              </w:rPr>
            </w:pPr>
          </w:p>
          <w:p w14:paraId="6C5478BB"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94C4" w14:textId="77777777" w:rsidR="00E1767E" w:rsidRPr="00616EB4" w:rsidRDefault="00E1767E" w:rsidP="00617C87">
            <w:pPr>
              <w:jc w:val="center"/>
              <w:rPr>
                <w:rFonts w:cs="Arial"/>
                <w:color w:val="000000"/>
                <w:szCs w:val="21"/>
              </w:rPr>
            </w:pPr>
            <w:r w:rsidRPr="00616EB4">
              <w:rPr>
                <w:rFonts w:cs="Arial"/>
                <w:color w:val="000000"/>
                <w:szCs w:val="21"/>
              </w:rPr>
              <w:lastRenderedPageBreak/>
              <w:t>All Days and Hours</w:t>
            </w:r>
          </w:p>
          <w:p w14:paraId="016026B5"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98D6" w14:textId="4A2C4509"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4B293497" w14:textId="77777777" w:rsidR="00E1767E" w:rsidRPr="00616EB4" w:rsidRDefault="00E1767E" w:rsidP="00617C87">
            <w:pPr>
              <w:jc w:val="center"/>
              <w:rPr>
                <w:rFonts w:cs="Arial"/>
                <w:color w:val="000000"/>
                <w:szCs w:val="21"/>
              </w:rPr>
            </w:pPr>
          </w:p>
          <w:p w14:paraId="06D36AE9"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77B92F41" w14:textId="0A8F98B5" w:rsidR="00E1767E" w:rsidRDefault="00E1767E" w:rsidP="00617C87">
            <w:pPr>
              <w:jc w:val="center"/>
              <w:rPr>
                <w:rFonts w:cs="Arial"/>
                <w:color w:val="000000"/>
                <w:szCs w:val="21"/>
              </w:rPr>
            </w:pPr>
            <w:r w:rsidRPr="00616EB4">
              <w:rPr>
                <w:rFonts w:cs="Arial"/>
                <w:color w:val="000000"/>
                <w:szCs w:val="21"/>
              </w:rPr>
              <w:lastRenderedPageBreak/>
              <w:t xml:space="preserve">Monday to </w:t>
            </w:r>
            <w:r>
              <w:rPr>
                <w:rFonts w:cs="Arial"/>
                <w:color w:val="000000"/>
                <w:szCs w:val="21"/>
              </w:rPr>
              <w:t>Sunday</w:t>
            </w:r>
            <w:r w:rsidRPr="00616EB4">
              <w:rPr>
                <w:rFonts w:cs="Arial"/>
                <w:color w:val="000000"/>
                <w:szCs w:val="21"/>
              </w:rPr>
              <w:t xml:space="preserve"> 08:00 to 18:00 </w:t>
            </w:r>
          </w:p>
          <w:p w14:paraId="1656BCD0" w14:textId="77777777" w:rsidR="00E1767E" w:rsidRPr="00461125" w:rsidRDefault="00E1767E" w:rsidP="00617C87">
            <w:pPr>
              <w:rPr>
                <w:rFonts w:cs="Arial"/>
                <w:color w:val="000000"/>
                <w:szCs w:val="21"/>
              </w:rPr>
            </w:pPr>
          </w:p>
          <w:p w14:paraId="18963621" w14:textId="77777777" w:rsidR="00E1767E"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55A75D2A" w14:textId="77777777" w:rsidR="00E1767E" w:rsidRDefault="00E1767E" w:rsidP="00617C87">
            <w:pPr>
              <w:jc w:val="center"/>
              <w:rPr>
                <w:rFonts w:cs="Arial"/>
                <w:color w:val="000000"/>
                <w:szCs w:val="21"/>
              </w:rPr>
            </w:pPr>
          </w:p>
          <w:p w14:paraId="10ADF18C" w14:textId="77777777" w:rsidR="00E1767E" w:rsidRPr="00461125" w:rsidRDefault="00E1767E" w:rsidP="00617C87">
            <w:pPr>
              <w:jc w:val="center"/>
              <w:rPr>
                <w:rFonts w:cs="Arial"/>
                <w:color w:val="000000"/>
                <w:szCs w:val="21"/>
              </w:rPr>
            </w:pPr>
            <w:r w:rsidRPr="00461125">
              <w:rPr>
                <w:rFonts w:cs="Arial"/>
                <w:color w:val="000000"/>
                <w:szCs w:val="21"/>
              </w:rPr>
              <w:t>The following charges apply Monday to Saturday:</w:t>
            </w:r>
          </w:p>
          <w:p w14:paraId="7C1840CD" w14:textId="77777777" w:rsidR="00E1767E" w:rsidRPr="00461125" w:rsidRDefault="00E1767E" w:rsidP="00617C87">
            <w:pPr>
              <w:jc w:val="center"/>
              <w:rPr>
                <w:rFonts w:cs="Arial"/>
                <w:color w:val="000000"/>
                <w:szCs w:val="21"/>
              </w:rPr>
            </w:pPr>
          </w:p>
          <w:p w14:paraId="497AFA79" w14:textId="77777777" w:rsidR="00E1767E" w:rsidRPr="00461125" w:rsidRDefault="00E1767E" w:rsidP="00617C87">
            <w:pPr>
              <w:jc w:val="center"/>
              <w:rPr>
                <w:rFonts w:cs="Arial"/>
                <w:color w:val="000000"/>
                <w:szCs w:val="21"/>
              </w:rPr>
            </w:pPr>
            <w:r w:rsidRPr="00461125">
              <w:rPr>
                <w:rFonts w:cs="Arial"/>
                <w:color w:val="000000"/>
                <w:szCs w:val="21"/>
              </w:rPr>
              <w:t xml:space="preserve">Up to </w:t>
            </w:r>
            <w:r>
              <w:rPr>
                <w:rFonts w:cs="Arial"/>
                <w:color w:val="000000"/>
                <w:szCs w:val="21"/>
              </w:rPr>
              <w:t>30 minutes</w:t>
            </w:r>
            <w:r w:rsidRPr="00461125">
              <w:rPr>
                <w:rFonts w:cs="Arial"/>
                <w:color w:val="000000"/>
                <w:szCs w:val="21"/>
              </w:rPr>
              <w:t xml:space="preserve"> – no charge</w:t>
            </w:r>
          </w:p>
          <w:p w14:paraId="0DE7D37E" w14:textId="77777777" w:rsidR="00E1767E" w:rsidRPr="00461125" w:rsidRDefault="00E1767E" w:rsidP="00617C87">
            <w:pPr>
              <w:jc w:val="center"/>
              <w:rPr>
                <w:rFonts w:cs="Arial"/>
                <w:color w:val="000000"/>
                <w:szCs w:val="21"/>
              </w:rPr>
            </w:pPr>
          </w:p>
          <w:p w14:paraId="11A952F5" w14:textId="77777777" w:rsidR="00E1767E" w:rsidRPr="00461125" w:rsidRDefault="00E1767E" w:rsidP="00617C87">
            <w:pPr>
              <w:jc w:val="center"/>
              <w:rPr>
                <w:rFonts w:cs="Arial"/>
                <w:color w:val="000000"/>
                <w:szCs w:val="21"/>
              </w:rPr>
            </w:pPr>
            <w:r w:rsidRPr="00461125">
              <w:rPr>
                <w:rFonts w:cs="Arial"/>
                <w:color w:val="000000"/>
                <w:szCs w:val="21"/>
              </w:rPr>
              <w:t xml:space="preserve">Up to 2 hours </w:t>
            </w:r>
            <w:r>
              <w:rPr>
                <w:rFonts w:cs="Arial"/>
                <w:color w:val="000000"/>
                <w:szCs w:val="21"/>
              </w:rPr>
              <w:t>–</w:t>
            </w:r>
            <w:r w:rsidRPr="00461125">
              <w:rPr>
                <w:rFonts w:cs="Arial"/>
                <w:color w:val="000000"/>
                <w:szCs w:val="21"/>
              </w:rPr>
              <w:t xml:space="preserve"> £2.00</w:t>
            </w:r>
          </w:p>
          <w:p w14:paraId="27E02DBD" w14:textId="77777777" w:rsidR="00E1767E" w:rsidRPr="00461125" w:rsidRDefault="00E1767E" w:rsidP="00617C87">
            <w:pPr>
              <w:jc w:val="center"/>
              <w:rPr>
                <w:rFonts w:cs="Arial"/>
                <w:color w:val="000000"/>
                <w:szCs w:val="21"/>
              </w:rPr>
            </w:pPr>
          </w:p>
          <w:p w14:paraId="5E476FFE" w14:textId="77777777" w:rsidR="00E1767E" w:rsidRPr="00461125" w:rsidRDefault="00E1767E" w:rsidP="00617C87">
            <w:pPr>
              <w:jc w:val="center"/>
              <w:rPr>
                <w:rFonts w:cs="Arial"/>
                <w:color w:val="000000"/>
                <w:szCs w:val="21"/>
              </w:rPr>
            </w:pPr>
            <w:r w:rsidRPr="00461125">
              <w:rPr>
                <w:rFonts w:cs="Arial"/>
                <w:color w:val="000000"/>
                <w:szCs w:val="21"/>
              </w:rPr>
              <w:t xml:space="preserve">Up to 3 hours </w:t>
            </w:r>
            <w:r>
              <w:rPr>
                <w:rFonts w:cs="Arial"/>
                <w:color w:val="000000"/>
                <w:szCs w:val="21"/>
              </w:rPr>
              <w:t>–</w:t>
            </w:r>
            <w:r w:rsidRPr="00461125">
              <w:rPr>
                <w:rFonts w:cs="Arial"/>
                <w:color w:val="000000"/>
                <w:szCs w:val="21"/>
              </w:rPr>
              <w:t xml:space="preserve"> £2.50</w:t>
            </w:r>
          </w:p>
          <w:p w14:paraId="75A05649" w14:textId="77777777" w:rsidR="00E1767E" w:rsidRPr="00461125" w:rsidRDefault="00E1767E" w:rsidP="00617C87">
            <w:pPr>
              <w:jc w:val="center"/>
              <w:rPr>
                <w:rFonts w:cs="Arial"/>
                <w:color w:val="000000"/>
                <w:szCs w:val="21"/>
              </w:rPr>
            </w:pPr>
          </w:p>
          <w:p w14:paraId="231B27C1" w14:textId="77777777" w:rsidR="00E1767E" w:rsidRDefault="00E1767E" w:rsidP="00617C87">
            <w:pPr>
              <w:jc w:val="center"/>
              <w:rPr>
                <w:rFonts w:cs="Arial"/>
                <w:color w:val="000000"/>
                <w:szCs w:val="21"/>
              </w:rPr>
            </w:pPr>
            <w:r w:rsidRPr="00461125">
              <w:rPr>
                <w:rFonts w:cs="Arial"/>
                <w:color w:val="000000"/>
                <w:szCs w:val="21"/>
              </w:rPr>
              <w:t xml:space="preserve">Up to 4 hours </w:t>
            </w:r>
            <w:r>
              <w:rPr>
                <w:rFonts w:cs="Arial"/>
                <w:color w:val="000000"/>
                <w:szCs w:val="21"/>
              </w:rPr>
              <w:t>–</w:t>
            </w:r>
            <w:r w:rsidRPr="00461125">
              <w:rPr>
                <w:rFonts w:cs="Arial"/>
                <w:color w:val="000000"/>
                <w:szCs w:val="21"/>
              </w:rPr>
              <w:t xml:space="preserve"> £3.00</w:t>
            </w:r>
          </w:p>
          <w:p w14:paraId="63D0ED0E" w14:textId="77777777" w:rsidR="00E1767E" w:rsidRDefault="00E1767E" w:rsidP="00617C87">
            <w:pPr>
              <w:jc w:val="center"/>
              <w:rPr>
                <w:rFonts w:cs="Arial"/>
                <w:color w:val="000000"/>
                <w:szCs w:val="21"/>
              </w:rPr>
            </w:pPr>
          </w:p>
          <w:p w14:paraId="61231909" w14:textId="77777777" w:rsidR="00E1767E" w:rsidRPr="009E6982" w:rsidRDefault="00E1767E" w:rsidP="00617C87">
            <w:pPr>
              <w:jc w:val="center"/>
              <w:rPr>
                <w:rFonts w:cs="Arial"/>
                <w:color w:val="000000"/>
                <w:szCs w:val="21"/>
              </w:rPr>
            </w:pPr>
            <w:r w:rsidRPr="009E6982">
              <w:rPr>
                <w:rFonts w:cs="Arial"/>
                <w:color w:val="000000"/>
                <w:szCs w:val="21"/>
              </w:rPr>
              <w:t xml:space="preserve">Up to 24 hours </w:t>
            </w:r>
            <w:r>
              <w:rPr>
                <w:rFonts w:cs="Arial"/>
                <w:color w:val="000000"/>
                <w:szCs w:val="21"/>
              </w:rPr>
              <w:t>–</w:t>
            </w:r>
            <w:r w:rsidRPr="009E6982">
              <w:rPr>
                <w:rFonts w:cs="Arial"/>
                <w:color w:val="000000"/>
                <w:szCs w:val="21"/>
              </w:rPr>
              <w:t xml:space="preserve"> £5.00</w:t>
            </w:r>
          </w:p>
          <w:p w14:paraId="1A845E24" w14:textId="77777777" w:rsidR="00E1767E" w:rsidRPr="00461125" w:rsidRDefault="00E1767E" w:rsidP="00617C87">
            <w:pPr>
              <w:jc w:val="center"/>
              <w:rPr>
                <w:rFonts w:cs="Arial"/>
                <w:color w:val="000000"/>
                <w:szCs w:val="21"/>
              </w:rPr>
            </w:pPr>
          </w:p>
          <w:p w14:paraId="631C45D2" w14:textId="77777777" w:rsidR="00E1767E" w:rsidRPr="00461125" w:rsidRDefault="00E1767E" w:rsidP="00617C87">
            <w:pPr>
              <w:jc w:val="center"/>
              <w:rPr>
                <w:rFonts w:cs="Arial"/>
                <w:color w:val="000000"/>
                <w:szCs w:val="21"/>
              </w:rPr>
            </w:pPr>
            <w:r w:rsidRPr="00461125">
              <w:rPr>
                <w:rFonts w:cs="Arial"/>
                <w:color w:val="000000"/>
                <w:szCs w:val="21"/>
              </w:rPr>
              <w:t>The following charges apply Sunday only:</w:t>
            </w:r>
          </w:p>
          <w:p w14:paraId="4EAF72B6" w14:textId="77777777" w:rsidR="00E1767E" w:rsidRPr="00461125" w:rsidRDefault="00E1767E" w:rsidP="00617C87">
            <w:pPr>
              <w:jc w:val="center"/>
              <w:rPr>
                <w:rFonts w:cs="Arial"/>
                <w:color w:val="000000"/>
                <w:szCs w:val="21"/>
              </w:rPr>
            </w:pPr>
          </w:p>
          <w:p w14:paraId="002FB634"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4723FB37" w14:textId="77777777" w:rsidR="004E4C89" w:rsidRDefault="004E4C89" w:rsidP="00617C87">
            <w:pPr>
              <w:jc w:val="center"/>
              <w:rPr>
                <w:rFonts w:cs="Arial"/>
                <w:color w:val="000000"/>
                <w:szCs w:val="21"/>
              </w:rPr>
            </w:pPr>
          </w:p>
          <w:p w14:paraId="3BD09FC3" w14:textId="168D55DF" w:rsidR="00E1767E" w:rsidRPr="00461125" w:rsidRDefault="00E1767E" w:rsidP="00617C87">
            <w:pPr>
              <w:jc w:val="center"/>
              <w:rPr>
                <w:rFonts w:cs="Arial"/>
                <w:color w:val="000000"/>
                <w:szCs w:val="21"/>
              </w:rPr>
            </w:pPr>
            <w:r>
              <w:rPr>
                <w:rFonts w:cs="Arial"/>
                <w:color w:val="000000"/>
                <w:szCs w:val="21"/>
              </w:rPr>
              <w:t>Until 18:00</w:t>
            </w:r>
            <w:r w:rsidRPr="00461125">
              <w:rPr>
                <w:rFonts w:cs="Arial"/>
                <w:color w:val="000000"/>
                <w:szCs w:val="21"/>
              </w:rPr>
              <w:t xml:space="preserve"> </w:t>
            </w:r>
            <w:r>
              <w:rPr>
                <w:rFonts w:cs="Arial"/>
                <w:color w:val="000000"/>
                <w:szCs w:val="21"/>
              </w:rPr>
              <w:t xml:space="preserve">– </w:t>
            </w:r>
            <w:r w:rsidRPr="00461125">
              <w:rPr>
                <w:rFonts w:cs="Arial"/>
                <w:color w:val="000000"/>
                <w:szCs w:val="21"/>
              </w:rPr>
              <w:t>£2.00</w:t>
            </w:r>
          </w:p>
          <w:p w14:paraId="4D8DC80B" w14:textId="77777777" w:rsidR="00E1767E" w:rsidRPr="00461125" w:rsidRDefault="00E1767E" w:rsidP="00617C87">
            <w:pPr>
              <w:jc w:val="center"/>
              <w:rPr>
                <w:rFonts w:cs="Arial"/>
                <w:color w:val="000000"/>
                <w:szCs w:val="21"/>
              </w:rPr>
            </w:pPr>
          </w:p>
          <w:p w14:paraId="53401D6B" w14:textId="77777777" w:rsidR="00E1767E" w:rsidRPr="00461125" w:rsidRDefault="00E1767E" w:rsidP="00617C87">
            <w:pPr>
              <w:jc w:val="center"/>
              <w:rPr>
                <w:rFonts w:cs="Arial"/>
                <w:color w:val="000000"/>
                <w:szCs w:val="21"/>
              </w:rPr>
            </w:pPr>
            <w:r w:rsidRPr="00461125">
              <w:rPr>
                <w:rFonts w:cs="Arial"/>
                <w:color w:val="000000"/>
                <w:szCs w:val="21"/>
              </w:rPr>
              <w:t>Charges apply as above except on Bank Holidays and for Disabled Badge Holders and Motorcycles</w:t>
            </w:r>
          </w:p>
          <w:p w14:paraId="5DB58064" w14:textId="77777777" w:rsidR="00E1767E" w:rsidRPr="00461125" w:rsidRDefault="00E1767E" w:rsidP="00617C87">
            <w:pPr>
              <w:jc w:val="center"/>
              <w:rPr>
                <w:rFonts w:cs="Arial"/>
                <w:color w:val="000000"/>
                <w:szCs w:val="21"/>
              </w:rPr>
            </w:pPr>
          </w:p>
          <w:p w14:paraId="170B5319" w14:textId="77777777" w:rsidR="00E1767E" w:rsidRPr="00616EB4" w:rsidRDefault="00E1767E" w:rsidP="00617C87">
            <w:pPr>
              <w:jc w:val="center"/>
              <w:rPr>
                <w:rFonts w:cs="Arial"/>
                <w:color w:val="000000"/>
                <w:szCs w:val="21"/>
              </w:rPr>
            </w:pPr>
            <w:r w:rsidRPr="00461125">
              <w:rPr>
                <w:rFonts w:cs="Arial"/>
                <w:color w:val="000000"/>
                <w:szCs w:val="21"/>
              </w:rPr>
              <w:t>Town Centre Resident Permit Holders</w:t>
            </w:r>
          </w:p>
        </w:tc>
      </w:tr>
      <w:tr w:rsidR="00E1767E" w:rsidRPr="00616EB4" w14:paraId="01BBD940"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6FE1E" w14:textId="77777777" w:rsidR="00E1767E" w:rsidRPr="00616EB4" w:rsidRDefault="00E1767E" w:rsidP="00617C87">
            <w:pPr>
              <w:jc w:val="center"/>
              <w:rPr>
                <w:rFonts w:cs="Arial"/>
                <w:color w:val="000000"/>
                <w:szCs w:val="21"/>
              </w:rPr>
            </w:pPr>
            <w:r w:rsidRPr="00616EB4">
              <w:rPr>
                <w:rFonts w:cs="Arial"/>
                <w:color w:val="000000"/>
                <w:szCs w:val="21"/>
              </w:rPr>
              <w:lastRenderedPageBreak/>
              <w:t>Hospital Street 2</w:t>
            </w:r>
          </w:p>
          <w:p w14:paraId="26EFAA21" w14:textId="77777777" w:rsidR="00E1767E" w:rsidRPr="00616EB4" w:rsidRDefault="00E1767E" w:rsidP="00617C87">
            <w:pPr>
              <w:jc w:val="center"/>
              <w:rPr>
                <w:rFonts w:cs="Arial"/>
                <w:color w:val="000000"/>
                <w:szCs w:val="21"/>
              </w:rPr>
            </w:pPr>
          </w:p>
          <w:p w14:paraId="535E76AC" w14:textId="77777777" w:rsidR="00E1767E" w:rsidRPr="00616EB4" w:rsidRDefault="00E1767E" w:rsidP="00617C87">
            <w:pPr>
              <w:jc w:val="center"/>
              <w:rPr>
                <w:rFonts w:cs="Arial"/>
                <w:color w:val="000000"/>
                <w:szCs w:val="21"/>
              </w:rPr>
            </w:pPr>
            <w:r w:rsidRPr="00616EB4">
              <w:rPr>
                <w:rFonts w:cs="Arial"/>
                <w:color w:val="000000"/>
                <w:szCs w:val="21"/>
              </w:rPr>
              <w:t>(</w:t>
            </w:r>
            <w:r>
              <w:rPr>
                <w:rFonts w:cs="Arial"/>
                <w:color w:val="000000"/>
                <w:szCs w:val="21"/>
              </w:rPr>
              <w:t xml:space="preserve">Short Stay and </w:t>
            </w:r>
            <w:r w:rsidRPr="00616EB4">
              <w:rPr>
                <w:rFonts w:cs="Arial"/>
                <w:color w:val="000000"/>
                <w:szCs w:val="21"/>
              </w:rPr>
              <w:t>Long</w:t>
            </w:r>
            <w:r>
              <w:rPr>
                <w:rFonts w:cs="Arial"/>
                <w:color w:val="000000"/>
                <w:szCs w:val="21"/>
              </w:rPr>
              <w:t xml:space="preserve"> </w:t>
            </w:r>
            <w:r w:rsidRPr="00616EB4">
              <w:rPr>
                <w:rFonts w:cs="Arial"/>
                <w:color w:val="000000"/>
                <w:szCs w:val="21"/>
              </w:rPr>
              <w:t>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97A6"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9C1C" w14:textId="4EE95FE5"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3072D216" w14:textId="77777777" w:rsidR="00E1767E" w:rsidRPr="00616EB4" w:rsidRDefault="00E1767E" w:rsidP="00617C87">
            <w:pPr>
              <w:jc w:val="center"/>
              <w:rPr>
                <w:rFonts w:cs="Arial"/>
                <w:b/>
                <w:bCs/>
                <w:szCs w:val="21"/>
              </w:rPr>
            </w:pPr>
          </w:p>
          <w:p w14:paraId="3FF26FD5"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100D"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20A99C1D"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6D2C3" w14:textId="3BAF1B61" w:rsidR="00E1767E" w:rsidRPr="00616EB4" w:rsidRDefault="00E1767E" w:rsidP="00617C87">
            <w:pPr>
              <w:jc w:val="center"/>
              <w:rPr>
                <w:rFonts w:cs="Arial"/>
                <w:color w:val="000000"/>
                <w:szCs w:val="21"/>
              </w:rPr>
            </w:pPr>
            <w:r w:rsidRPr="00616EB4">
              <w:rPr>
                <w:rFonts w:cs="Arial"/>
                <w:color w:val="000000"/>
                <w:szCs w:val="21"/>
              </w:rPr>
              <w:t>Pay and Display operate</w:t>
            </w:r>
            <w:r w:rsidR="006B468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3D604E98" w14:textId="77777777" w:rsidR="00E1767E" w:rsidRPr="00616EB4" w:rsidRDefault="00E1767E" w:rsidP="00617C87">
            <w:pPr>
              <w:jc w:val="center"/>
              <w:rPr>
                <w:rFonts w:cs="Arial"/>
                <w:color w:val="000000"/>
                <w:szCs w:val="21"/>
              </w:rPr>
            </w:pPr>
          </w:p>
          <w:p w14:paraId="32B3E932"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3B06040C" w14:textId="67FEEC9B"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70D614E0" w14:textId="77777777" w:rsidR="00E1767E" w:rsidRDefault="00E1767E" w:rsidP="00617C87">
            <w:pPr>
              <w:jc w:val="center"/>
              <w:rPr>
                <w:rFonts w:cs="Arial"/>
                <w:color w:val="000000"/>
                <w:szCs w:val="21"/>
              </w:rPr>
            </w:pPr>
          </w:p>
          <w:p w14:paraId="5FEBD161" w14:textId="77777777" w:rsidR="00E1767E"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74CC67C0" w14:textId="77777777" w:rsidR="00E1767E" w:rsidRPr="00461125" w:rsidRDefault="00E1767E" w:rsidP="00617C87">
            <w:pPr>
              <w:rPr>
                <w:rFonts w:cs="Arial"/>
                <w:color w:val="000000"/>
                <w:szCs w:val="21"/>
              </w:rPr>
            </w:pPr>
          </w:p>
          <w:p w14:paraId="60B53812" w14:textId="77777777" w:rsidR="00E1767E" w:rsidRPr="00461125" w:rsidRDefault="00E1767E" w:rsidP="00617C87">
            <w:pPr>
              <w:jc w:val="center"/>
              <w:rPr>
                <w:rFonts w:cs="Arial"/>
                <w:color w:val="000000"/>
                <w:szCs w:val="21"/>
              </w:rPr>
            </w:pPr>
            <w:r w:rsidRPr="00461125">
              <w:rPr>
                <w:rFonts w:cs="Arial"/>
                <w:color w:val="000000"/>
                <w:szCs w:val="21"/>
              </w:rPr>
              <w:t>The following charges apply Monday to Saturday:</w:t>
            </w:r>
          </w:p>
          <w:p w14:paraId="2334E62E" w14:textId="77777777" w:rsidR="00E1767E" w:rsidRPr="00461125" w:rsidRDefault="00E1767E" w:rsidP="00617C87">
            <w:pPr>
              <w:jc w:val="center"/>
              <w:rPr>
                <w:rFonts w:cs="Arial"/>
                <w:color w:val="000000"/>
                <w:szCs w:val="21"/>
              </w:rPr>
            </w:pPr>
          </w:p>
          <w:p w14:paraId="3F6F2BCF" w14:textId="77777777" w:rsidR="00E1767E" w:rsidRPr="00461125" w:rsidRDefault="00E1767E" w:rsidP="00617C87">
            <w:pPr>
              <w:jc w:val="center"/>
              <w:rPr>
                <w:rFonts w:cs="Arial"/>
                <w:color w:val="000000"/>
                <w:szCs w:val="21"/>
              </w:rPr>
            </w:pPr>
            <w:r w:rsidRPr="00461125">
              <w:rPr>
                <w:rFonts w:cs="Arial"/>
                <w:color w:val="000000"/>
                <w:szCs w:val="21"/>
              </w:rPr>
              <w:t xml:space="preserve">Up to </w:t>
            </w:r>
            <w:r>
              <w:rPr>
                <w:rFonts w:cs="Arial"/>
                <w:color w:val="000000"/>
                <w:szCs w:val="21"/>
              </w:rPr>
              <w:t>30 minutes</w:t>
            </w:r>
            <w:r w:rsidRPr="00461125">
              <w:rPr>
                <w:rFonts w:cs="Arial"/>
                <w:color w:val="000000"/>
                <w:szCs w:val="21"/>
              </w:rPr>
              <w:t xml:space="preserve"> – no charge</w:t>
            </w:r>
          </w:p>
          <w:p w14:paraId="26F06769" w14:textId="77777777" w:rsidR="00E1767E" w:rsidRPr="00461125" w:rsidRDefault="00E1767E" w:rsidP="00617C87">
            <w:pPr>
              <w:jc w:val="center"/>
              <w:rPr>
                <w:rFonts w:cs="Arial"/>
                <w:color w:val="000000"/>
                <w:szCs w:val="21"/>
              </w:rPr>
            </w:pPr>
          </w:p>
          <w:p w14:paraId="6FBBFE5C" w14:textId="77777777" w:rsidR="00E1767E" w:rsidRPr="00461125" w:rsidRDefault="00E1767E" w:rsidP="00617C87">
            <w:pPr>
              <w:jc w:val="center"/>
              <w:rPr>
                <w:rFonts w:cs="Arial"/>
                <w:color w:val="000000"/>
                <w:szCs w:val="21"/>
              </w:rPr>
            </w:pPr>
            <w:r w:rsidRPr="00461125">
              <w:rPr>
                <w:rFonts w:cs="Arial"/>
                <w:color w:val="000000"/>
                <w:szCs w:val="21"/>
              </w:rPr>
              <w:t xml:space="preserve">Up to 2 hours </w:t>
            </w:r>
            <w:r>
              <w:rPr>
                <w:rFonts w:cs="Arial"/>
                <w:color w:val="000000"/>
                <w:szCs w:val="21"/>
              </w:rPr>
              <w:t>–</w:t>
            </w:r>
            <w:r w:rsidRPr="00461125">
              <w:rPr>
                <w:rFonts w:cs="Arial"/>
                <w:color w:val="000000"/>
                <w:szCs w:val="21"/>
              </w:rPr>
              <w:t xml:space="preserve"> £2.00</w:t>
            </w:r>
          </w:p>
          <w:p w14:paraId="1A19F9BF" w14:textId="77777777" w:rsidR="00E1767E" w:rsidRPr="00461125" w:rsidRDefault="00E1767E" w:rsidP="00617C87">
            <w:pPr>
              <w:jc w:val="center"/>
              <w:rPr>
                <w:rFonts w:cs="Arial"/>
                <w:color w:val="000000"/>
                <w:szCs w:val="21"/>
              </w:rPr>
            </w:pPr>
          </w:p>
          <w:p w14:paraId="718EE4A2" w14:textId="77777777" w:rsidR="00E1767E" w:rsidRPr="00461125" w:rsidRDefault="00E1767E" w:rsidP="00617C87">
            <w:pPr>
              <w:jc w:val="center"/>
              <w:rPr>
                <w:rFonts w:cs="Arial"/>
                <w:color w:val="000000"/>
                <w:szCs w:val="21"/>
              </w:rPr>
            </w:pPr>
            <w:r w:rsidRPr="00461125">
              <w:rPr>
                <w:rFonts w:cs="Arial"/>
                <w:color w:val="000000"/>
                <w:szCs w:val="21"/>
              </w:rPr>
              <w:t xml:space="preserve">Up to 3 hours </w:t>
            </w:r>
            <w:r>
              <w:rPr>
                <w:rFonts w:cs="Arial"/>
                <w:color w:val="000000"/>
                <w:szCs w:val="21"/>
              </w:rPr>
              <w:t>–</w:t>
            </w:r>
            <w:r w:rsidRPr="00461125">
              <w:rPr>
                <w:rFonts w:cs="Arial"/>
                <w:color w:val="000000"/>
                <w:szCs w:val="21"/>
              </w:rPr>
              <w:t xml:space="preserve"> £2.50</w:t>
            </w:r>
          </w:p>
          <w:p w14:paraId="11E6094D" w14:textId="77777777" w:rsidR="00E1767E" w:rsidRPr="00461125" w:rsidRDefault="00E1767E" w:rsidP="00617C87">
            <w:pPr>
              <w:jc w:val="center"/>
              <w:rPr>
                <w:rFonts w:cs="Arial"/>
                <w:color w:val="000000"/>
                <w:szCs w:val="21"/>
              </w:rPr>
            </w:pPr>
          </w:p>
          <w:p w14:paraId="40FF788F" w14:textId="77777777" w:rsidR="00E1767E" w:rsidRDefault="00E1767E" w:rsidP="00617C87">
            <w:pPr>
              <w:jc w:val="center"/>
              <w:rPr>
                <w:rFonts w:cs="Arial"/>
                <w:color w:val="000000"/>
                <w:szCs w:val="21"/>
              </w:rPr>
            </w:pPr>
            <w:r w:rsidRPr="00461125">
              <w:rPr>
                <w:rFonts w:cs="Arial"/>
                <w:color w:val="000000"/>
                <w:szCs w:val="21"/>
              </w:rPr>
              <w:t xml:space="preserve">Up to 4 hours </w:t>
            </w:r>
            <w:r>
              <w:rPr>
                <w:rFonts w:cs="Arial"/>
                <w:color w:val="000000"/>
                <w:szCs w:val="21"/>
              </w:rPr>
              <w:t>–</w:t>
            </w:r>
            <w:r w:rsidRPr="00461125">
              <w:rPr>
                <w:rFonts w:cs="Arial"/>
                <w:color w:val="000000"/>
                <w:szCs w:val="21"/>
              </w:rPr>
              <w:t xml:space="preserve"> £3.00</w:t>
            </w:r>
          </w:p>
          <w:p w14:paraId="23C0D886" w14:textId="77777777" w:rsidR="00E1767E" w:rsidRDefault="00E1767E" w:rsidP="00617C87">
            <w:pPr>
              <w:jc w:val="center"/>
              <w:rPr>
                <w:rFonts w:cs="Arial"/>
                <w:color w:val="000000"/>
                <w:szCs w:val="21"/>
              </w:rPr>
            </w:pPr>
          </w:p>
          <w:p w14:paraId="383F469A" w14:textId="77777777" w:rsidR="00E1767E" w:rsidRPr="00461125" w:rsidRDefault="00E1767E" w:rsidP="00617C87">
            <w:pPr>
              <w:jc w:val="center"/>
              <w:rPr>
                <w:rFonts w:cs="Arial"/>
                <w:color w:val="000000"/>
                <w:szCs w:val="21"/>
              </w:rPr>
            </w:pPr>
            <w:r w:rsidRPr="009E6982">
              <w:rPr>
                <w:rFonts w:cs="Arial"/>
                <w:color w:val="000000"/>
                <w:szCs w:val="21"/>
              </w:rPr>
              <w:t xml:space="preserve">Up to 24 hours </w:t>
            </w:r>
            <w:r>
              <w:rPr>
                <w:rFonts w:cs="Arial"/>
                <w:color w:val="000000"/>
                <w:szCs w:val="21"/>
              </w:rPr>
              <w:t>–</w:t>
            </w:r>
            <w:r w:rsidRPr="009E6982">
              <w:rPr>
                <w:rFonts w:cs="Arial"/>
                <w:color w:val="000000"/>
                <w:szCs w:val="21"/>
              </w:rPr>
              <w:t xml:space="preserve"> £5.00</w:t>
            </w:r>
          </w:p>
          <w:p w14:paraId="6E844514" w14:textId="77777777" w:rsidR="00E1767E" w:rsidRPr="00461125" w:rsidRDefault="00E1767E" w:rsidP="00617C87">
            <w:pPr>
              <w:jc w:val="center"/>
              <w:rPr>
                <w:rFonts w:cs="Arial"/>
                <w:color w:val="000000"/>
                <w:szCs w:val="21"/>
              </w:rPr>
            </w:pPr>
          </w:p>
          <w:p w14:paraId="635B06E0" w14:textId="77777777" w:rsidR="00E1767E" w:rsidRPr="00461125" w:rsidRDefault="00E1767E" w:rsidP="00617C87">
            <w:pPr>
              <w:jc w:val="center"/>
              <w:rPr>
                <w:rFonts w:cs="Arial"/>
                <w:color w:val="000000"/>
                <w:szCs w:val="21"/>
              </w:rPr>
            </w:pPr>
            <w:r w:rsidRPr="00461125">
              <w:rPr>
                <w:rFonts w:cs="Arial"/>
                <w:color w:val="000000"/>
                <w:szCs w:val="21"/>
              </w:rPr>
              <w:lastRenderedPageBreak/>
              <w:t>The following charges apply Sunday only:</w:t>
            </w:r>
          </w:p>
          <w:p w14:paraId="3623ADE5" w14:textId="77777777" w:rsidR="00E1767E" w:rsidRPr="00461125" w:rsidRDefault="00E1767E" w:rsidP="00617C87">
            <w:pPr>
              <w:jc w:val="center"/>
              <w:rPr>
                <w:rFonts w:cs="Arial"/>
                <w:color w:val="000000"/>
                <w:szCs w:val="21"/>
              </w:rPr>
            </w:pPr>
          </w:p>
          <w:p w14:paraId="033A18E3"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40995186" w14:textId="77777777" w:rsidR="004E4C89" w:rsidRDefault="004E4C89" w:rsidP="00617C87">
            <w:pPr>
              <w:jc w:val="center"/>
              <w:rPr>
                <w:rFonts w:cs="Arial"/>
                <w:color w:val="000000"/>
                <w:szCs w:val="21"/>
              </w:rPr>
            </w:pPr>
          </w:p>
          <w:p w14:paraId="11D300F6" w14:textId="3415BA50" w:rsidR="00E1767E" w:rsidRPr="00461125" w:rsidRDefault="00E1767E" w:rsidP="00617C87">
            <w:pPr>
              <w:jc w:val="center"/>
              <w:rPr>
                <w:rFonts w:cs="Arial"/>
                <w:color w:val="000000"/>
                <w:szCs w:val="21"/>
              </w:rPr>
            </w:pPr>
            <w:r>
              <w:rPr>
                <w:rFonts w:cs="Arial"/>
                <w:color w:val="000000"/>
                <w:szCs w:val="21"/>
              </w:rPr>
              <w:t>Until 18:00</w:t>
            </w:r>
            <w:r w:rsidRPr="00461125">
              <w:rPr>
                <w:rFonts w:cs="Arial"/>
                <w:color w:val="000000"/>
                <w:szCs w:val="21"/>
              </w:rPr>
              <w:t xml:space="preserve"> </w:t>
            </w:r>
            <w:r>
              <w:rPr>
                <w:rFonts w:cs="Arial"/>
                <w:color w:val="000000"/>
                <w:szCs w:val="21"/>
              </w:rPr>
              <w:t xml:space="preserve">– </w:t>
            </w:r>
            <w:r w:rsidRPr="00461125">
              <w:rPr>
                <w:rFonts w:cs="Arial"/>
                <w:color w:val="000000"/>
                <w:szCs w:val="21"/>
              </w:rPr>
              <w:t>£2.00</w:t>
            </w:r>
          </w:p>
          <w:p w14:paraId="66D89DE1" w14:textId="77777777" w:rsidR="00E1767E" w:rsidRPr="00461125" w:rsidRDefault="00E1767E" w:rsidP="00617C87">
            <w:pPr>
              <w:jc w:val="center"/>
              <w:rPr>
                <w:rFonts w:cs="Arial"/>
                <w:color w:val="000000"/>
                <w:szCs w:val="21"/>
              </w:rPr>
            </w:pPr>
          </w:p>
          <w:p w14:paraId="1F2DA9A4" w14:textId="77777777" w:rsidR="00E1767E" w:rsidRPr="00461125" w:rsidRDefault="00E1767E" w:rsidP="00617C87">
            <w:pPr>
              <w:jc w:val="center"/>
              <w:rPr>
                <w:rFonts w:cs="Arial"/>
                <w:color w:val="000000"/>
                <w:szCs w:val="21"/>
              </w:rPr>
            </w:pPr>
            <w:r w:rsidRPr="00461125">
              <w:rPr>
                <w:rFonts w:cs="Arial"/>
                <w:color w:val="000000"/>
                <w:szCs w:val="21"/>
              </w:rPr>
              <w:t>Charges apply as above except on Bank Holidays and for Disabled Badge Holders and Motorcycles</w:t>
            </w:r>
          </w:p>
          <w:p w14:paraId="35D1B772" w14:textId="77777777" w:rsidR="00E1767E" w:rsidRPr="00461125" w:rsidRDefault="00E1767E" w:rsidP="00617C87">
            <w:pPr>
              <w:jc w:val="center"/>
              <w:rPr>
                <w:rFonts w:cs="Arial"/>
                <w:color w:val="000000"/>
                <w:szCs w:val="21"/>
              </w:rPr>
            </w:pPr>
          </w:p>
          <w:p w14:paraId="4977531A" w14:textId="77777777" w:rsidR="00E1767E" w:rsidRPr="00616EB4" w:rsidRDefault="00E1767E" w:rsidP="00617C87">
            <w:pPr>
              <w:jc w:val="center"/>
              <w:rPr>
                <w:rFonts w:cs="Arial"/>
                <w:color w:val="000000"/>
                <w:szCs w:val="21"/>
              </w:rPr>
            </w:pPr>
            <w:r w:rsidRPr="00461125">
              <w:rPr>
                <w:rFonts w:cs="Arial"/>
                <w:color w:val="000000"/>
                <w:szCs w:val="21"/>
              </w:rPr>
              <w:t>Town Centre Resident Permit Holders</w:t>
            </w:r>
          </w:p>
        </w:tc>
      </w:tr>
      <w:tr w:rsidR="00E1767E" w:rsidRPr="00616EB4" w14:paraId="63063EAE"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A26B2" w14:textId="77777777" w:rsidR="00E1767E" w:rsidRPr="00616EB4" w:rsidRDefault="00E1767E" w:rsidP="00617C87">
            <w:pPr>
              <w:jc w:val="center"/>
              <w:rPr>
                <w:rFonts w:cs="Arial"/>
                <w:color w:val="000000"/>
                <w:szCs w:val="21"/>
              </w:rPr>
            </w:pPr>
            <w:r w:rsidRPr="00616EB4">
              <w:rPr>
                <w:rFonts w:cs="Arial"/>
                <w:color w:val="000000"/>
                <w:szCs w:val="21"/>
              </w:rPr>
              <w:lastRenderedPageBreak/>
              <w:t>Jolly Sailor</w:t>
            </w:r>
          </w:p>
          <w:p w14:paraId="34FB4838" w14:textId="77777777" w:rsidR="00E1767E" w:rsidRPr="00616EB4" w:rsidRDefault="00E1767E" w:rsidP="00617C87">
            <w:pPr>
              <w:jc w:val="center"/>
              <w:rPr>
                <w:rFonts w:cs="Arial"/>
                <w:color w:val="000000"/>
                <w:szCs w:val="21"/>
              </w:rPr>
            </w:pPr>
          </w:p>
          <w:p w14:paraId="270E56C0" w14:textId="77777777" w:rsidR="00E1767E" w:rsidRPr="00616EB4" w:rsidRDefault="00E1767E" w:rsidP="00617C87">
            <w:pPr>
              <w:jc w:val="center"/>
              <w:rPr>
                <w:rFonts w:cs="Arial"/>
                <w:color w:val="000000"/>
                <w:szCs w:val="21"/>
              </w:rPr>
            </w:pPr>
            <w:r w:rsidRPr="00616EB4">
              <w:rPr>
                <w:rFonts w:cs="Arial"/>
                <w:color w:val="000000"/>
                <w:szCs w:val="21"/>
              </w:rPr>
              <w:t>(Long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C563"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454E" w14:textId="13F2E18D"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1E9E68D3" w14:textId="77777777" w:rsidR="00E1767E" w:rsidRPr="00616EB4" w:rsidRDefault="00E1767E" w:rsidP="00617C87">
            <w:pPr>
              <w:jc w:val="center"/>
              <w:rPr>
                <w:rFonts w:cs="Arial"/>
                <w:b/>
                <w:bCs/>
                <w:szCs w:val="21"/>
              </w:rPr>
            </w:pPr>
          </w:p>
          <w:p w14:paraId="3E2835ED" w14:textId="77777777" w:rsidR="00E1767E" w:rsidRPr="00616EB4" w:rsidRDefault="00E1767E" w:rsidP="00617C87">
            <w:pPr>
              <w:jc w:val="center"/>
              <w:rPr>
                <w:rFonts w:cs="Arial"/>
                <w:szCs w:val="21"/>
              </w:rPr>
            </w:pPr>
            <w:r w:rsidRPr="00616EB4">
              <w:rPr>
                <w:rFonts w:cs="Arial"/>
                <w:szCs w:val="21"/>
              </w:rPr>
              <w:t>Motorcycles</w:t>
            </w:r>
          </w:p>
          <w:p w14:paraId="27A9A5AF" w14:textId="77777777" w:rsidR="00E1767E" w:rsidRPr="00616EB4" w:rsidRDefault="00E1767E" w:rsidP="00617C87">
            <w:pPr>
              <w:jc w:val="center"/>
              <w:rPr>
                <w:rFonts w:cs="Arial"/>
                <w:b/>
                <w:bCs/>
                <w:szCs w:val="21"/>
              </w:rPr>
            </w:pPr>
          </w:p>
          <w:p w14:paraId="3245E339" w14:textId="77777777" w:rsidR="00E1767E" w:rsidRPr="00616EB4" w:rsidRDefault="00E1767E" w:rsidP="00617C87">
            <w:pPr>
              <w:jc w:val="center"/>
              <w:rPr>
                <w:rFonts w:cs="Arial"/>
                <w:color w:val="000000"/>
                <w:szCs w:val="21"/>
              </w:rPr>
            </w:pPr>
            <w:r w:rsidRPr="00616EB4">
              <w:rPr>
                <w:rFonts w:cs="Arial"/>
                <w:color w:val="000000"/>
                <w:szCs w:val="21"/>
              </w:rPr>
              <w:t>Coaches and Motorhomes in designated parking areas only</w:t>
            </w:r>
          </w:p>
          <w:p w14:paraId="3E2AC179" w14:textId="77777777" w:rsidR="00E1767E" w:rsidRPr="00616EB4" w:rsidRDefault="00E1767E" w:rsidP="00617C87">
            <w:pPr>
              <w:jc w:val="center"/>
              <w:rPr>
                <w:rFonts w:cs="Arial"/>
                <w:color w:val="000000"/>
                <w:szCs w:val="21"/>
              </w:rPr>
            </w:pPr>
          </w:p>
          <w:p w14:paraId="094D088A" w14:textId="10F1B443"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not permitted in these areas (no overnight camping)</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57D8"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112FDEC6"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21B95" w14:textId="357CC4A6" w:rsidR="00E1767E" w:rsidRPr="00616EB4" w:rsidRDefault="00E1767E" w:rsidP="00617C87">
            <w:pPr>
              <w:jc w:val="center"/>
              <w:rPr>
                <w:rFonts w:cs="Arial"/>
                <w:color w:val="000000"/>
                <w:szCs w:val="21"/>
              </w:rPr>
            </w:pPr>
            <w:r w:rsidRPr="00616EB4">
              <w:rPr>
                <w:rFonts w:cs="Arial"/>
                <w:color w:val="000000"/>
                <w:szCs w:val="21"/>
              </w:rPr>
              <w:t>Pay and Display operate</w:t>
            </w:r>
            <w:r w:rsidR="00C8430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3E69122C" w14:textId="77777777" w:rsidR="00E1767E" w:rsidRPr="00616EB4" w:rsidRDefault="00E1767E" w:rsidP="00617C87">
            <w:pPr>
              <w:jc w:val="center"/>
              <w:rPr>
                <w:rFonts w:cs="Arial"/>
                <w:color w:val="000000"/>
                <w:szCs w:val="21"/>
              </w:rPr>
            </w:pPr>
          </w:p>
          <w:p w14:paraId="5FEB0351"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55EB1264"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362D699C" w14:textId="77777777" w:rsidR="00E1767E" w:rsidRDefault="00E1767E" w:rsidP="00617C87">
            <w:pPr>
              <w:jc w:val="center"/>
              <w:rPr>
                <w:rFonts w:cs="Arial"/>
                <w:color w:val="000000"/>
                <w:szCs w:val="21"/>
              </w:rPr>
            </w:pPr>
          </w:p>
          <w:p w14:paraId="07395300"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48</w:t>
            </w:r>
            <w:r w:rsidRPr="0078709B">
              <w:rPr>
                <w:rFonts w:cs="Arial"/>
                <w:color w:val="000000"/>
                <w:szCs w:val="21"/>
              </w:rPr>
              <w:t xml:space="preserve"> hours</w:t>
            </w:r>
            <w:r>
              <w:rPr>
                <w:rFonts w:cs="Arial"/>
                <w:color w:val="000000"/>
                <w:szCs w:val="21"/>
              </w:rPr>
              <w:t xml:space="preserve"> applies Monday to Sunday</w:t>
            </w:r>
          </w:p>
          <w:p w14:paraId="3D31EBDC" w14:textId="77777777" w:rsidR="00E1767E" w:rsidRDefault="00E1767E" w:rsidP="00617C87">
            <w:pPr>
              <w:jc w:val="center"/>
              <w:rPr>
                <w:rFonts w:cs="Arial"/>
                <w:color w:val="000000"/>
                <w:szCs w:val="21"/>
              </w:rPr>
            </w:pPr>
          </w:p>
          <w:p w14:paraId="3F322DFD"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031B1F4D" w14:textId="77777777" w:rsidR="00E1767E" w:rsidRDefault="00E1767E" w:rsidP="00617C87">
            <w:pPr>
              <w:jc w:val="center"/>
              <w:rPr>
                <w:rFonts w:cs="Arial"/>
                <w:color w:val="000000"/>
                <w:szCs w:val="21"/>
              </w:rPr>
            </w:pPr>
          </w:p>
          <w:p w14:paraId="428C7F06" w14:textId="77777777" w:rsidR="00E1767E" w:rsidRDefault="00E1767E" w:rsidP="00617C87">
            <w:pPr>
              <w:jc w:val="center"/>
              <w:rPr>
                <w:rFonts w:cs="Arial"/>
                <w:color w:val="000000"/>
                <w:szCs w:val="21"/>
              </w:rPr>
            </w:pPr>
            <w:r>
              <w:rPr>
                <w:rFonts w:cs="Arial"/>
                <w:color w:val="000000"/>
                <w:szCs w:val="21"/>
              </w:rPr>
              <w:t>Up to 30 minutes – no charge</w:t>
            </w:r>
          </w:p>
          <w:p w14:paraId="22F1EFE9" w14:textId="77777777" w:rsidR="00E1767E" w:rsidRPr="00616EB4" w:rsidRDefault="00E1767E" w:rsidP="00617C87">
            <w:pPr>
              <w:jc w:val="center"/>
              <w:rPr>
                <w:rFonts w:cs="Arial"/>
                <w:color w:val="000000"/>
                <w:szCs w:val="21"/>
              </w:rPr>
            </w:pPr>
          </w:p>
          <w:p w14:paraId="368D8940" w14:textId="77777777" w:rsidR="00E1767E" w:rsidRPr="00616EB4" w:rsidRDefault="00E1767E" w:rsidP="00617C87">
            <w:pPr>
              <w:jc w:val="center"/>
              <w:rPr>
                <w:rFonts w:cs="Arial"/>
                <w:color w:val="000000"/>
                <w:szCs w:val="21"/>
              </w:rPr>
            </w:pPr>
            <w:r w:rsidRPr="00616EB4">
              <w:rPr>
                <w:rFonts w:cs="Arial"/>
                <w:color w:val="000000"/>
                <w:szCs w:val="21"/>
              </w:rPr>
              <w:t>Up to 3 hours – £1.50</w:t>
            </w:r>
          </w:p>
          <w:p w14:paraId="6ED71A4A" w14:textId="77777777" w:rsidR="00E1767E" w:rsidRPr="00616EB4" w:rsidRDefault="00E1767E" w:rsidP="00617C87">
            <w:pPr>
              <w:jc w:val="center"/>
              <w:rPr>
                <w:rFonts w:cs="Arial"/>
                <w:color w:val="000000"/>
                <w:szCs w:val="21"/>
              </w:rPr>
            </w:pPr>
          </w:p>
          <w:p w14:paraId="4D187202" w14:textId="77777777" w:rsidR="00E1767E" w:rsidRPr="00616EB4" w:rsidRDefault="00E1767E" w:rsidP="00617C87">
            <w:pPr>
              <w:jc w:val="center"/>
              <w:rPr>
                <w:rFonts w:cs="Arial"/>
                <w:color w:val="000000"/>
                <w:szCs w:val="21"/>
              </w:rPr>
            </w:pPr>
            <w:r w:rsidRPr="00616EB4">
              <w:rPr>
                <w:rFonts w:cs="Arial"/>
                <w:color w:val="000000"/>
                <w:szCs w:val="21"/>
              </w:rPr>
              <w:t xml:space="preserve">Up to 24 hours </w:t>
            </w:r>
            <w:r>
              <w:rPr>
                <w:rFonts w:cs="Arial"/>
                <w:color w:val="000000"/>
                <w:szCs w:val="21"/>
              </w:rPr>
              <w:t>–</w:t>
            </w:r>
            <w:r w:rsidRPr="00616EB4">
              <w:rPr>
                <w:rFonts w:cs="Arial"/>
                <w:color w:val="000000"/>
                <w:szCs w:val="21"/>
              </w:rPr>
              <w:t xml:space="preserve"> £2.00</w:t>
            </w:r>
          </w:p>
          <w:p w14:paraId="3DDA8A92" w14:textId="77777777" w:rsidR="00E1767E" w:rsidRPr="00616EB4" w:rsidRDefault="00E1767E" w:rsidP="00617C87">
            <w:pPr>
              <w:rPr>
                <w:rFonts w:cs="Arial"/>
                <w:color w:val="000000"/>
                <w:szCs w:val="21"/>
              </w:rPr>
            </w:pPr>
          </w:p>
          <w:p w14:paraId="0402E6B3" w14:textId="77777777" w:rsidR="00E1767E" w:rsidRPr="00616EB4" w:rsidRDefault="00E1767E" w:rsidP="00617C87">
            <w:pPr>
              <w:jc w:val="center"/>
              <w:rPr>
                <w:rFonts w:cs="Arial"/>
                <w:color w:val="000000"/>
                <w:szCs w:val="21"/>
              </w:rPr>
            </w:pPr>
            <w:r w:rsidRPr="00616EB4">
              <w:rPr>
                <w:rFonts w:cs="Arial"/>
                <w:color w:val="000000"/>
                <w:szCs w:val="21"/>
              </w:rPr>
              <w:t xml:space="preserve">Up to 48 hours </w:t>
            </w:r>
            <w:r>
              <w:rPr>
                <w:rFonts w:cs="Arial"/>
                <w:color w:val="000000"/>
                <w:szCs w:val="21"/>
              </w:rPr>
              <w:t>–</w:t>
            </w:r>
            <w:r w:rsidRPr="00616EB4">
              <w:rPr>
                <w:rFonts w:cs="Arial"/>
                <w:color w:val="000000"/>
                <w:szCs w:val="21"/>
              </w:rPr>
              <w:t xml:space="preserve"> £5.00</w:t>
            </w:r>
          </w:p>
          <w:p w14:paraId="7E590477" w14:textId="77777777" w:rsidR="00E1767E" w:rsidRDefault="00E1767E" w:rsidP="00617C87">
            <w:pPr>
              <w:jc w:val="center"/>
              <w:rPr>
                <w:rFonts w:cs="Arial"/>
                <w:color w:val="000000"/>
                <w:szCs w:val="21"/>
              </w:rPr>
            </w:pPr>
          </w:p>
          <w:p w14:paraId="380D4636" w14:textId="77777777" w:rsidR="00E1767E" w:rsidRDefault="00E1767E" w:rsidP="00617C87">
            <w:pPr>
              <w:jc w:val="center"/>
              <w:rPr>
                <w:rFonts w:cs="Arial"/>
                <w:color w:val="000000"/>
                <w:szCs w:val="21"/>
              </w:rPr>
            </w:pPr>
            <w:r>
              <w:rPr>
                <w:rFonts w:cs="Arial"/>
                <w:color w:val="000000"/>
                <w:szCs w:val="21"/>
              </w:rPr>
              <w:t>The following charges apply Sunday only:</w:t>
            </w:r>
          </w:p>
          <w:p w14:paraId="704B5E8E" w14:textId="77777777" w:rsidR="00E1767E" w:rsidRDefault="00E1767E" w:rsidP="00617C87">
            <w:pPr>
              <w:jc w:val="center"/>
              <w:rPr>
                <w:rFonts w:cs="Arial"/>
                <w:color w:val="000000"/>
                <w:szCs w:val="21"/>
              </w:rPr>
            </w:pPr>
          </w:p>
          <w:p w14:paraId="255ADF4B"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59192C2C" w14:textId="77777777" w:rsidR="004E4C89" w:rsidRDefault="004E4C89" w:rsidP="00617C87">
            <w:pPr>
              <w:jc w:val="center"/>
              <w:rPr>
                <w:rFonts w:cs="Arial"/>
                <w:color w:val="000000"/>
                <w:szCs w:val="21"/>
              </w:rPr>
            </w:pPr>
          </w:p>
          <w:p w14:paraId="16775EBB" w14:textId="52D539D9" w:rsidR="00E1767E" w:rsidRDefault="00E1767E" w:rsidP="00617C87">
            <w:pPr>
              <w:jc w:val="center"/>
              <w:rPr>
                <w:rFonts w:cs="Arial"/>
                <w:color w:val="000000"/>
                <w:szCs w:val="21"/>
              </w:rPr>
            </w:pPr>
            <w:r>
              <w:rPr>
                <w:rFonts w:cs="Arial"/>
                <w:color w:val="000000"/>
                <w:szCs w:val="21"/>
              </w:rPr>
              <w:t>Until 18:00 – £2.00</w:t>
            </w:r>
          </w:p>
          <w:p w14:paraId="7C79EA32" w14:textId="77777777" w:rsidR="00E1767E" w:rsidRPr="00616EB4" w:rsidRDefault="00E1767E" w:rsidP="00617C87">
            <w:pPr>
              <w:jc w:val="center"/>
              <w:rPr>
                <w:rFonts w:cs="Arial"/>
                <w:color w:val="000000"/>
                <w:szCs w:val="21"/>
              </w:rPr>
            </w:pPr>
          </w:p>
          <w:p w14:paraId="6C1A7E31"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4F680BB8" w14:textId="77777777" w:rsidR="00E1767E" w:rsidRPr="00616EB4" w:rsidRDefault="00E1767E" w:rsidP="00617C87">
            <w:pPr>
              <w:jc w:val="center"/>
              <w:rPr>
                <w:rFonts w:cs="Arial"/>
                <w:color w:val="000000"/>
                <w:szCs w:val="21"/>
              </w:rPr>
            </w:pPr>
          </w:p>
          <w:p w14:paraId="65967DAA"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595FCB35" w14:textId="77777777" w:rsidR="00E1767E" w:rsidRPr="00616EB4" w:rsidRDefault="00E1767E" w:rsidP="00617C87">
            <w:pPr>
              <w:jc w:val="center"/>
              <w:rPr>
                <w:rFonts w:cs="Arial"/>
                <w:color w:val="000000"/>
                <w:szCs w:val="21"/>
              </w:rPr>
            </w:pPr>
          </w:p>
          <w:p w14:paraId="4B039209" w14:textId="77777777" w:rsidR="00E1767E" w:rsidRPr="00616EB4" w:rsidRDefault="00E1767E" w:rsidP="00617C87">
            <w:pPr>
              <w:jc w:val="center"/>
              <w:rPr>
                <w:rFonts w:cs="Arial"/>
                <w:color w:val="000000"/>
                <w:szCs w:val="21"/>
              </w:rPr>
            </w:pPr>
            <w:r w:rsidRPr="00616EB4">
              <w:rPr>
                <w:rFonts w:cs="Arial"/>
                <w:color w:val="000000"/>
                <w:szCs w:val="21"/>
              </w:rPr>
              <w:t xml:space="preserve">Jolly Sailor and </w:t>
            </w:r>
            <w:proofErr w:type="spellStart"/>
            <w:r w:rsidRPr="00616EB4">
              <w:rPr>
                <w:rFonts w:cs="Arial"/>
                <w:color w:val="000000"/>
                <w:szCs w:val="21"/>
              </w:rPr>
              <w:t>Riverdrive</w:t>
            </w:r>
            <w:proofErr w:type="spellEnd"/>
            <w:r w:rsidRPr="00616EB4">
              <w:rPr>
                <w:rFonts w:cs="Arial"/>
                <w:color w:val="000000"/>
                <w:szCs w:val="21"/>
              </w:rPr>
              <w:t xml:space="preserve"> Permit Holders</w:t>
            </w:r>
          </w:p>
        </w:tc>
      </w:tr>
      <w:tr w:rsidR="00E1767E" w:rsidRPr="00616EB4" w14:paraId="60DEB360"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8A22" w14:textId="77777777" w:rsidR="00E1767E" w:rsidRPr="00616EB4" w:rsidRDefault="00E1767E" w:rsidP="00617C87">
            <w:pPr>
              <w:jc w:val="center"/>
              <w:rPr>
                <w:rFonts w:cs="Arial"/>
                <w:color w:val="000000"/>
                <w:szCs w:val="21"/>
              </w:rPr>
            </w:pPr>
            <w:r w:rsidRPr="00616EB4">
              <w:rPr>
                <w:rFonts w:cs="Arial"/>
                <w:color w:val="000000"/>
                <w:szCs w:val="21"/>
              </w:rPr>
              <w:t xml:space="preserve">Lower </w:t>
            </w:r>
            <w:proofErr w:type="spellStart"/>
            <w:r w:rsidRPr="00616EB4">
              <w:rPr>
                <w:rFonts w:cs="Arial"/>
                <w:color w:val="000000"/>
                <w:szCs w:val="21"/>
              </w:rPr>
              <w:t>Gungate</w:t>
            </w:r>
            <w:proofErr w:type="spellEnd"/>
          </w:p>
          <w:p w14:paraId="6082E38F" w14:textId="77777777" w:rsidR="00E1767E" w:rsidRPr="00616EB4" w:rsidRDefault="00E1767E" w:rsidP="00617C87">
            <w:pPr>
              <w:jc w:val="center"/>
              <w:rPr>
                <w:rFonts w:cs="Arial"/>
                <w:color w:val="000000"/>
                <w:szCs w:val="21"/>
              </w:rPr>
            </w:pPr>
          </w:p>
          <w:p w14:paraId="1860E169" w14:textId="77777777" w:rsidR="00E1767E" w:rsidRPr="00616EB4" w:rsidRDefault="00E1767E" w:rsidP="00617C87">
            <w:pPr>
              <w:jc w:val="center"/>
              <w:rPr>
                <w:rFonts w:cs="Arial"/>
                <w:color w:val="000000"/>
                <w:szCs w:val="21"/>
              </w:rPr>
            </w:pPr>
            <w:r w:rsidRPr="00616EB4">
              <w:rPr>
                <w:rFonts w:cs="Arial"/>
                <w:color w:val="000000"/>
                <w:szCs w:val="21"/>
              </w:rPr>
              <w:lastRenderedPageBreak/>
              <w:t>(Short Stay</w:t>
            </w:r>
            <w:r>
              <w:rPr>
                <w:rFonts w:cs="Arial"/>
                <w:color w:val="000000"/>
                <w:szCs w:val="21"/>
              </w:rPr>
              <w:t xml:space="preserve"> and Long Stay</w:t>
            </w:r>
            <w:r w:rsidRPr="00616EB4">
              <w:rPr>
                <w:rFonts w:cs="Arial"/>
                <w:color w:val="000000"/>
                <w:szCs w:val="21"/>
              </w:rPr>
              <w:t>)</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2CC5"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612D" w14:textId="01D19C56"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796ACC7E" w14:textId="77777777" w:rsidR="00E1767E" w:rsidRPr="00616EB4" w:rsidRDefault="00E1767E" w:rsidP="00617C87">
            <w:pPr>
              <w:jc w:val="center"/>
              <w:rPr>
                <w:rFonts w:cs="Arial"/>
                <w:b/>
                <w:bCs/>
                <w:szCs w:val="21"/>
              </w:rPr>
            </w:pPr>
          </w:p>
          <w:p w14:paraId="1133F31D" w14:textId="77777777" w:rsidR="00E1767E" w:rsidRPr="00616EB4" w:rsidRDefault="00E1767E" w:rsidP="00617C87">
            <w:pPr>
              <w:jc w:val="center"/>
              <w:rPr>
                <w:rFonts w:cs="Arial"/>
                <w:b/>
                <w:bCs/>
                <w:color w:val="000000"/>
                <w:szCs w:val="21"/>
              </w:rPr>
            </w:pPr>
            <w:r w:rsidRPr="00616EB4">
              <w:rPr>
                <w:rFonts w:cs="Arial"/>
                <w:szCs w:val="21"/>
              </w:rPr>
              <w:lastRenderedPageBreak/>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26466" w14:textId="77777777" w:rsidR="00E1767E" w:rsidRPr="00616EB4" w:rsidRDefault="00E1767E" w:rsidP="00617C87">
            <w:pPr>
              <w:jc w:val="center"/>
              <w:rPr>
                <w:rFonts w:cs="Arial"/>
                <w:color w:val="000000"/>
                <w:szCs w:val="21"/>
              </w:rPr>
            </w:pPr>
            <w:r w:rsidRPr="00616EB4">
              <w:rPr>
                <w:rFonts w:cs="Arial"/>
                <w:color w:val="000000"/>
                <w:szCs w:val="21"/>
              </w:rPr>
              <w:lastRenderedPageBreak/>
              <w:t>All Days and Hours</w:t>
            </w:r>
          </w:p>
          <w:p w14:paraId="23D24DC3"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DE7DD" w14:textId="1526CEB2" w:rsidR="00E1767E" w:rsidRPr="00616EB4" w:rsidRDefault="00E1767E" w:rsidP="00617C87">
            <w:pPr>
              <w:jc w:val="center"/>
              <w:rPr>
                <w:rFonts w:cs="Arial"/>
                <w:color w:val="000000"/>
                <w:szCs w:val="21"/>
              </w:rPr>
            </w:pPr>
            <w:r w:rsidRPr="00616EB4">
              <w:rPr>
                <w:rFonts w:cs="Arial"/>
                <w:color w:val="000000"/>
                <w:szCs w:val="21"/>
              </w:rPr>
              <w:t>Pay and Display operate</w:t>
            </w:r>
            <w:r w:rsidR="00C8430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08B4E1B4" w14:textId="77777777" w:rsidR="00E1767E" w:rsidRPr="00616EB4" w:rsidRDefault="00E1767E" w:rsidP="00617C87">
            <w:pPr>
              <w:jc w:val="center"/>
              <w:rPr>
                <w:rFonts w:cs="Arial"/>
                <w:color w:val="000000"/>
                <w:szCs w:val="21"/>
              </w:rPr>
            </w:pPr>
          </w:p>
          <w:p w14:paraId="1E4376C2"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1D2FA514"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47DCB75F" w14:textId="77777777" w:rsidR="00E1767E" w:rsidRDefault="00E1767E" w:rsidP="00617C87">
            <w:pPr>
              <w:jc w:val="center"/>
              <w:rPr>
                <w:rFonts w:cs="Arial"/>
                <w:color w:val="000000"/>
                <w:szCs w:val="21"/>
              </w:rPr>
            </w:pPr>
          </w:p>
          <w:p w14:paraId="79739FCF"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63C6C268" w14:textId="77777777" w:rsidR="00E1767E" w:rsidRDefault="00E1767E" w:rsidP="00617C87">
            <w:pPr>
              <w:rPr>
                <w:rFonts w:cs="Arial"/>
                <w:color w:val="000000"/>
                <w:szCs w:val="21"/>
              </w:rPr>
            </w:pPr>
          </w:p>
          <w:p w14:paraId="5B1CF382"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00B6B95E" w14:textId="77777777" w:rsidR="00E1767E" w:rsidRPr="00616EB4" w:rsidRDefault="00E1767E" w:rsidP="00617C87">
            <w:pPr>
              <w:jc w:val="center"/>
              <w:rPr>
                <w:rFonts w:cs="Arial"/>
                <w:color w:val="000000"/>
                <w:szCs w:val="21"/>
              </w:rPr>
            </w:pPr>
          </w:p>
          <w:p w14:paraId="7CF1F747"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69A85E78" w14:textId="77777777" w:rsidR="00E1767E" w:rsidRPr="00616EB4" w:rsidRDefault="00E1767E" w:rsidP="00617C87">
            <w:pPr>
              <w:jc w:val="center"/>
              <w:rPr>
                <w:rFonts w:cs="Arial"/>
                <w:color w:val="000000"/>
                <w:szCs w:val="21"/>
              </w:rPr>
            </w:pPr>
          </w:p>
          <w:p w14:paraId="7B3D1AC0"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72382CEF" w14:textId="77777777" w:rsidR="00E1767E" w:rsidRPr="00616EB4" w:rsidRDefault="00E1767E" w:rsidP="00617C87">
            <w:pPr>
              <w:jc w:val="center"/>
              <w:rPr>
                <w:rFonts w:cs="Arial"/>
                <w:color w:val="000000"/>
                <w:szCs w:val="21"/>
              </w:rPr>
            </w:pPr>
          </w:p>
          <w:p w14:paraId="7020D052"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35E4D19A" w14:textId="77777777" w:rsidR="00E1767E" w:rsidRPr="00616EB4" w:rsidRDefault="00E1767E" w:rsidP="00617C87">
            <w:pPr>
              <w:jc w:val="center"/>
              <w:rPr>
                <w:rFonts w:cs="Arial"/>
                <w:color w:val="000000"/>
                <w:szCs w:val="21"/>
              </w:rPr>
            </w:pPr>
          </w:p>
          <w:p w14:paraId="2649C582" w14:textId="77777777" w:rsidR="00E1767E"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772AC76B" w14:textId="77777777" w:rsidR="00E1767E" w:rsidRDefault="00E1767E" w:rsidP="00617C87">
            <w:pPr>
              <w:jc w:val="center"/>
              <w:rPr>
                <w:rFonts w:cs="Arial"/>
                <w:color w:val="000000"/>
                <w:szCs w:val="21"/>
              </w:rPr>
            </w:pPr>
          </w:p>
          <w:p w14:paraId="3F3140BE" w14:textId="77777777" w:rsidR="00E1767E" w:rsidRDefault="00E1767E" w:rsidP="00617C87">
            <w:pPr>
              <w:jc w:val="center"/>
              <w:rPr>
                <w:rFonts w:cs="Arial"/>
                <w:color w:val="000000"/>
                <w:szCs w:val="21"/>
              </w:rPr>
            </w:pPr>
            <w:r w:rsidRPr="006247ED">
              <w:rPr>
                <w:rFonts w:cs="Arial"/>
                <w:color w:val="000000"/>
                <w:szCs w:val="21"/>
              </w:rPr>
              <w:t xml:space="preserve">Up to 24 hours </w:t>
            </w:r>
            <w:r>
              <w:rPr>
                <w:rFonts w:cs="Arial"/>
                <w:color w:val="000000"/>
                <w:szCs w:val="21"/>
              </w:rPr>
              <w:t>–</w:t>
            </w:r>
            <w:r w:rsidRPr="006247ED">
              <w:rPr>
                <w:rFonts w:cs="Arial"/>
                <w:color w:val="000000"/>
                <w:szCs w:val="21"/>
              </w:rPr>
              <w:t xml:space="preserve"> £5.00</w:t>
            </w:r>
          </w:p>
          <w:p w14:paraId="5F8D9003" w14:textId="77777777" w:rsidR="00E1767E" w:rsidRPr="00616EB4" w:rsidRDefault="00E1767E" w:rsidP="00617C87">
            <w:pPr>
              <w:jc w:val="center"/>
              <w:rPr>
                <w:rFonts w:cs="Arial"/>
                <w:color w:val="000000"/>
                <w:szCs w:val="21"/>
              </w:rPr>
            </w:pPr>
          </w:p>
          <w:p w14:paraId="54DABEDF" w14:textId="77777777" w:rsidR="00E1767E" w:rsidRDefault="00E1767E" w:rsidP="00617C87">
            <w:pPr>
              <w:jc w:val="center"/>
              <w:rPr>
                <w:rFonts w:cs="Arial"/>
                <w:color w:val="000000"/>
                <w:szCs w:val="21"/>
              </w:rPr>
            </w:pPr>
            <w:r>
              <w:rPr>
                <w:rFonts w:cs="Arial"/>
                <w:color w:val="000000"/>
                <w:szCs w:val="21"/>
              </w:rPr>
              <w:t>The following charges apply Sunday only:</w:t>
            </w:r>
          </w:p>
          <w:p w14:paraId="66D94D8C" w14:textId="77777777" w:rsidR="00E1767E" w:rsidRDefault="00E1767E" w:rsidP="00617C87">
            <w:pPr>
              <w:jc w:val="center"/>
              <w:rPr>
                <w:rFonts w:cs="Arial"/>
                <w:color w:val="000000"/>
                <w:szCs w:val="21"/>
              </w:rPr>
            </w:pPr>
          </w:p>
          <w:p w14:paraId="7383CA5C"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25085CC3" w14:textId="77777777" w:rsidR="004E4C89" w:rsidRDefault="004E4C89" w:rsidP="00617C87">
            <w:pPr>
              <w:jc w:val="center"/>
              <w:rPr>
                <w:rFonts w:cs="Arial"/>
                <w:color w:val="000000"/>
                <w:szCs w:val="21"/>
              </w:rPr>
            </w:pPr>
          </w:p>
          <w:p w14:paraId="3980DA36" w14:textId="51863767" w:rsidR="00E1767E" w:rsidRDefault="00E1767E" w:rsidP="00617C87">
            <w:pPr>
              <w:jc w:val="center"/>
              <w:rPr>
                <w:rFonts w:cs="Arial"/>
                <w:color w:val="000000"/>
                <w:szCs w:val="21"/>
              </w:rPr>
            </w:pPr>
            <w:r>
              <w:rPr>
                <w:rFonts w:cs="Arial"/>
                <w:color w:val="000000"/>
                <w:szCs w:val="21"/>
              </w:rPr>
              <w:t>Until 18:00 – £2.00</w:t>
            </w:r>
          </w:p>
          <w:p w14:paraId="1F40281B" w14:textId="77777777" w:rsidR="00E1767E" w:rsidRPr="00616EB4" w:rsidRDefault="00E1767E" w:rsidP="00617C87">
            <w:pPr>
              <w:jc w:val="center"/>
              <w:rPr>
                <w:rFonts w:cs="Arial"/>
                <w:color w:val="000000"/>
                <w:szCs w:val="21"/>
              </w:rPr>
            </w:pPr>
          </w:p>
          <w:p w14:paraId="7B4F4927"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2BB669F6" w14:textId="77777777" w:rsidR="00E1767E" w:rsidRPr="00616EB4" w:rsidRDefault="00E1767E" w:rsidP="00617C87">
            <w:pPr>
              <w:jc w:val="center"/>
              <w:rPr>
                <w:rFonts w:cs="Arial"/>
                <w:color w:val="000000"/>
                <w:szCs w:val="21"/>
              </w:rPr>
            </w:pPr>
          </w:p>
          <w:p w14:paraId="100BC189"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2E0C5CF8" w14:textId="77777777" w:rsidR="00E1767E" w:rsidRPr="00616EB4" w:rsidRDefault="00E1767E" w:rsidP="00617C87">
            <w:pPr>
              <w:jc w:val="center"/>
              <w:rPr>
                <w:rFonts w:cs="Arial"/>
                <w:color w:val="000000"/>
                <w:szCs w:val="21"/>
              </w:rPr>
            </w:pPr>
          </w:p>
          <w:p w14:paraId="2B57526A" w14:textId="77777777" w:rsidR="00E1767E" w:rsidRPr="00616EB4" w:rsidRDefault="00E1767E" w:rsidP="00617C87">
            <w:pPr>
              <w:jc w:val="center"/>
              <w:rPr>
                <w:rFonts w:cs="Arial"/>
                <w:color w:val="000000"/>
                <w:szCs w:val="21"/>
              </w:rPr>
            </w:pPr>
            <w:r w:rsidRPr="00616EB4">
              <w:rPr>
                <w:rFonts w:cs="Arial"/>
                <w:color w:val="000000"/>
                <w:szCs w:val="21"/>
              </w:rPr>
              <w:t xml:space="preserve">Long Stay Season Permit Holders </w:t>
            </w:r>
          </w:p>
          <w:p w14:paraId="50016873" w14:textId="77777777" w:rsidR="00E1767E" w:rsidRPr="00616EB4" w:rsidRDefault="00E1767E" w:rsidP="00617C87">
            <w:pPr>
              <w:jc w:val="center"/>
              <w:rPr>
                <w:rFonts w:cs="Arial"/>
                <w:color w:val="000000"/>
                <w:szCs w:val="21"/>
              </w:rPr>
            </w:pPr>
          </w:p>
          <w:p w14:paraId="6110E99A" w14:textId="77777777" w:rsidR="00E1767E" w:rsidRPr="00616EB4" w:rsidRDefault="00E1767E" w:rsidP="00617C87">
            <w:pPr>
              <w:jc w:val="center"/>
              <w:rPr>
                <w:rFonts w:cs="Arial"/>
                <w:color w:val="000000"/>
                <w:szCs w:val="21"/>
              </w:rPr>
            </w:pPr>
            <w:r w:rsidRPr="00616EB4">
              <w:rPr>
                <w:rFonts w:cs="Arial"/>
                <w:color w:val="000000"/>
                <w:szCs w:val="21"/>
              </w:rPr>
              <w:t>Glob</w:t>
            </w:r>
            <w:r>
              <w:rPr>
                <w:rFonts w:cs="Arial"/>
                <w:color w:val="000000"/>
                <w:szCs w:val="21"/>
              </w:rPr>
              <w:t>e</w:t>
            </w:r>
            <w:r w:rsidRPr="00616EB4">
              <w:rPr>
                <w:rFonts w:cs="Arial"/>
                <w:color w:val="000000"/>
                <w:szCs w:val="21"/>
              </w:rPr>
              <w:t xml:space="preserve"> Inn Parking Permits valid from 16:30 to 09:30 the following day</w:t>
            </w:r>
          </w:p>
        </w:tc>
      </w:tr>
      <w:tr w:rsidR="00E1767E" w:rsidRPr="00616EB4" w14:paraId="561FBFCF"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626F" w14:textId="77777777" w:rsidR="00E1767E" w:rsidRPr="00616EB4" w:rsidRDefault="00E1767E" w:rsidP="00617C87">
            <w:pPr>
              <w:jc w:val="center"/>
              <w:rPr>
                <w:rFonts w:cs="Arial"/>
                <w:color w:val="000000"/>
                <w:szCs w:val="21"/>
              </w:rPr>
            </w:pPr>
            <w:r w:rsidRPr="00616EB4">
              <w:rPr>
                <w:rFonts w:cs="Arial"/>
                <w:color w:val="000000"/>
                <w:szCs w:val="21"/>
              </w:rPr>
              <w:lastRenderedPageBreak/>
              <w:t>Marmion Street</w:t>
            </w:r>
          </w:p>
          <w:p w14:paraId="09912022" w14:textId="77777777" w:rsidR="00E1767E" w:rsidRPr="00616EB4" w:rsidRDefault="00E1767E" w:rsidP="00617C87">
            <w:pPr>
              <w:jc w:val="center"/>
              <w:rPr>
                <w:rFonts w:cs="Arial"/>
                <w:color w:val="000000"/>
                <w:szCs w:val="21"/>
              </w:rPr>
            </w:pPr>
          </w:p>
          <w:p w14:paraId="1F8A69BB" w14:textId="77777777" w:rsidR="00E1767E" w:rsidRPr="00616EB4" w:rsidRDefault="00E1767E" w:rsidP="00617C87">
            <w:pPr>
              <w:jc w:val="center"/>
              <w:rPr>
                <w:rFonts w:cs="Arial"/>
                <w:color w:val="000000"/>
                <w:szCs w:val="21"/>
              </w:rPr>
            </w:pPr>
            <w:r w:rsidRPr="00616EB4">
              <w:rPr>
                <w:rFonts w:cs="Arial"/>
                <w:color w:val="000000"/>
                <w:szCs w:val="21"/>
              </w:rPr>
              <w:t>(Long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F950"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72563" w14:textId="02DB31E2"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0B823111" w14:textId="77777777" w:rsidR="00E1767E" w:rsidRPr="00616EB4" w:rsidRDefault="00E1767E" w:rsidP="00617C87">
            <w:pPr>
              <w:jc w:val="center"/>
              <w:rPr>
                <w:rFonts w:cs="Arial"/>
                <w:b/>
                <w:bCs/>
                <w:szCs w:val="21"/>
              </w:rPr>
            </w:pPr>
          </w:p>
          <w:p w14:paraId="1CA11472"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A26E3"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36D2CBA0"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7F3" w14:textId="41296532" w:rsidR="00E1767E" w:rsidRPr="00616EB4" w:rsidRDefault="00E1767E" w:rsidP="00617C87">
            <w:pPr>
              <w:jc w:val="center"/>
              <w:rPr>
                <w:rFonts w:cs="Arial"/>
                <w:color w:val="000000"/>
                <w:szCs w:val="21"/>
              </w:rPr>
            </w:pPr>
            <w:r w:rsidRPr="00616EB4">
              <w:rPr>
                <w:rFonts w:cs="Arial"/>
                <w:color w:val="000000"/>
                <w:szCs w:val="21"/>
              </w:rPr>
              <w:t>Pay and Display operate</w:t>
            </w:r>
            <w:r w:rsidR="00C8430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0D9E526B" w14:textId="77777777" w:rsidR="00E1767E" w:rsidRPr="00616EB4" w:rsidRDefault="00E1767E" w:rsidP="00617C87">
            <w:pPr>
              <w:jc w:val="center"/>
              <w:rPr>
                <w:rFonts w:cs="Arial"/>
                <w:color w:val="000000"/>
                <w:szCs w:val="21"/>
              </w:rPr>
            </w:pPr>
          </w:p>
          <w:p w14:paraId="0DCC7DE2"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7906049D"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 xml:space="preserve">Sunday </w:t>
            </w:r>
            <w:r w:rsidRPr="00616EB4">
              <w:rPr>
                <w:rFonts w:cs="Arial"/>
                <w:color w:val="000000"/>
                <w:szCs w:val="21"/>
              </w:rPr>
              <w:t>08:00 to 18:00</w:t>
            </w:r>
          </w:p>
          <w:p w14:paraId="76EC001B" w14:textId="77777777" w:rsidR="00E1767E" w:rsidRDefault="00E1767E" w:rsidP="00617C87">
            <w:pPr>
              <w:jc w:val="center"/>
              <w:rPr>
                <w:rFonts w:cs="Arial"/>
                <w:color w:val="000000"/>
                <w:szCs w:val="21"/>
              </w:rPr>
            </w:pPr>
          </w:p>
          <w:p w14:paraId="56CCFC6D" w14:textId="77777777" w:rsidR="00E1767E" w:rsidRPr="00616EB4"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48</w:t>
            </w:r>
            <w:r w:rsidRPr="0078709B">
              <w:rPr>
                <w:rFonts w:cs="Arial"/>
                <w:color w:val="000000"/>
                <w:szCs w:val="21"/>
              </w:rPr>
              <w:t xml:space="preserve"> hours</w:t>
            </w:r>
            <w:r>
              <w:rPr>
                <w:rFonts w:cs="Arial"/>
                <w:color w:val="000000"/>
                <w:szCs w:val="21"/>
              </w:rPr>
              <w:t xml:space="preserve"> applies Monday to Sunday</w:t>
            </w:r>
            <w:r w:rsidRPr="00616EB4">
              <w:rPr>
                <w:rFonts w:cs="Arial"/>
                <w:color w:val="000000"/>
                <w:szCs w:val="21"/>
              </w:rPr>
              <w:t xml:space="preserve"> </w:t>
            </w:r>
          </w:p>
          <w:p w14:paraId="10FCBBBD" w14:textId="77777777" w:rsidR="00E1767E" w:rsidRDefault="00E1767E" w:rsidP="00617C87">
            <w:pPr>
              <w:jc w:val="center"/>
              <w:rPr>
                <w:rFonts w:cs="Arial"/>
                <w:color w:val="000000"/>
                <w:szCs w:val="21"/>
              </w:rPr>
            </w:pPr>
          </w:p>
          <w:p w14:paraId="4ABB08D7"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044F0F61" w14:textId="77777777" w:rsidR="00E1767E" w:rsidRPr="00616EB4" w:rsidRDefault="00E1767E" w:rsidP="00617C87">
            <w:pPr>
              <w:jc w:val="center"/>
              <w:rPr>
                <w:rFonts w:cs="Arial"/>
                <w:color w:val="000000"/>
                <w:szCs w:val="21"/>
              </w:rPr>
            </w:pPr>
          </w:p>
          <w:p w14:paraId="680DA599"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6E96C29C" w14:textId="77777777" w:rsidR="00E1767E" w:rsidRPr="00616EB4" w:rsidRDefault="00E1767E" w:rsidP="00617C87">
            <w:pPr>
              <w:jc w:val="center"/>
              <w:rPr>
                <w:rFonts w:cs="Arial"/>
                <w:color w:val="000000"/>
                <w:szCs w:val="21"/>
              </w:rPr>
            </w:pPr>
          </w:p>
          <w:p w14:paraId="28B4C752"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 xml:space="preserve">– </w:t>
            </w:r>
            <w:r w:rsidRPr="00616EB4">
              <w:rPr>
                <w:rFonts w:cs="Arial"/>
                <w:color w:val="000000"/>
                <w:szCs w:val="21"/>
              </w:rPr>
              <w:t>£3.00</w:t>
            </w:r>
          </w:p>
          <w:p w14:paraId="3A4F56F4" w14:textId="77777777" w:rsidR="00E1767E" w:rsidRPr="00616EB4" w:rsidRDefault="00E1767E" w:rsidP="00617C87">
            <w:pPr>
              <w:jc w:val="center"/>
              <w:rPr>
                <w:rFonts w:cs="Arial"/>
                <w:color w:val="000000"/>
                <w:szCs w:val="21"/>
              </w:rPr>
            </w:pPr>
          </w:p>
          <w:p w14:paraId="10C79108" w14:textId="77777777" w:rsidR="00E1767E" w:rsidRPr="00616EB4" w:rsidRDefault="00E1767E" w:rsidP="00617C87">
            <w:pPr>
              <w:jc w:val="center"/>
              <w:rPr>
                <w:rFonts w:cs="Arial"/>
                <w:color w:val="000000"/>
                <w:szCs w:val="21"/>
              </w:rPr>
            </w:pPr>
            <w:r w:rsidRPr="00616EB4">
              <w:rPr>
                <w:rFonts w:cs="Arial"/>
                <w:color w:val="000000"/>
                <w:szCs w:val="21"/>
              </w:rPr>
              <w:t xml:space="preserve">Up to 24 hours </w:t>
            </w:r>
            <w:r>
              <w:rPr>
                <w:rFonts w:cs="Arial"/>
                <w:color w:val="000000"/>
                <w:szCs w:val="21"/>
              </w:rPr>
              <w:t>–</w:t>
            </w:r>
            <w:r w:rsidRPr="00616EB4">
              <w:rPr>
                <w:rFonts w:cs="Arial"/>
                <w:color w:val="000000"/>
                <w:szCs w:val="21"/>
              </w:rPr>
              <w:t xml:space="preserve"> £5.00</w:t>
            </w:r>
          </w:p>
          <w:p w14:paraId="531390D5" w14:textId="77777777" w:rsidR="00E1767E" w:rsidRPr="00616EB4" w:rsidRDefault="00E1767E" w:rsidP="00617C87">
            <w:pPr>
              <w:jc w:val="center"/>
              <w:rPr>
                <w:rFonts w:cs="Arial"/>
                <w:color w:val="000000"/>
                <w:szCs w:val="21"/>
              </w:rPr>
            </w:pPr>
          </w:p>
          <w:p w14:paraId="30A82CAC" w14:textId="77777777" w:rsidR="00E1767E" w:rsidRPr="00616EB4" w:rsidRDefault="00E1767E" w:rsidP="00617C87">
            <w:pPr>
              <w:jc w:val="center"/>
              <w:rPr>
                <w:rFonts w:cs="Arial"/>
                <w:color w:val="000000"/>
                <w:szCs w:val="21"/>
              </w:rPr>
            </w:pPr>
            <w:r w:rsidRPr="00616EB4">
              <w:rPr>
                <w:rFonts w:cs="Arial"/>
                <w:color w:val="000000"/>
                <w:szCs w:val="21"/>
              </w:rPr>
              <w:lastRenderedPageBreak/>
              <w:t xml:space="preserve">Up to 48 hours </w:t>
            </w:r>
            <w:r>
              <w:rPr>
                <w:rFonts w:cs="Arial"/>
                <w:color w:val="000000"/>
                <w:szCs w:val="21"/>
              </w:rPr>
              <w:t>–</w:t>
            </w:r>
            <w:r w:rsidRPr="00616EB4">
              <w:rPr>
                <w:rFonts w:cs="Arial"/>
                <w:color w:val="000000"/>
                <w:szCs w:val="21"/>
              </w:rPr>
              <w:t xml:space="preserve"> £10.00</w:t>
            </w:r>
          </w:p>
          <w:p w14:paraId="3EC68E89" w14:textId="77777777" w:rsidR="00E1767E" w:rsidRDefault="00E1767E" w:rsidP="00617C87">
            <w:pPr>
              <w:rPr>
                <w:rFonts w:cs="Arial"/>
                <w:color w:val="000000"/>
                <w:szCs w:val="21"/>
              </w:rPr>
            </w:pPr>
          </w:p>
          <w:p w14:paraId="6257059E" w14:textId="77777777" w:rsidR="00E1767E" w:rsidRDefault="00E1767E" w:rsidP="00617C87">
            <w:pPr>
              <w:jc w:val="center"/>
              <w:rPr>
                <w:rFonts w:cs="Arial"/>
                <w:color w:val="000000"/>
                <w:szCs w:val="21"/>
              </w:rPr>
            </w:pPr>
            <w:r>
              <w:rPr>
                <w:rFonts w:cs="Arial"/>
                <w:color w:val="000000"/>
                <w:szCs w:val="21"/>
              </w:rPr>
              <w:t>The following charges apply Sunday only:</w:t>
            </w:r>
          </w:p>
          <w:p w14:paraId="3F7F7529" w14:textId="77777777" w:rsidR="00E1767E" w:rsidRDefault="00E1767E" w:rsidP="00617C87">
            <w:pPr>
              <w:jc w:val="center"/>
              <w:rPr>
                <w:rFonts w:cs="Arial"/>
                <w:color w:val="000000"/>
                <w:szCs w:val="21"/>
              </w:rPr>
            </w:pPr>
          </w:p>
          <w:p w14:paraId="657E43E2" w14:textId="77777777" w:rsidR="004E4C89" w:rsidRPr="00616EB4"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439BE6FD" w14:textId="77777777" w:rsidR="004E4C89" w:rsidRDefault="004E4C89" w:rsidP="00617C87">
            <w:pPr>
              <w:jc w:val="center"/>
              <w:rPr>
                <w:rFonts w:cs="Arial"/>
                <w:color w:val="000000"/>
                <w:szCs w:val="21"/>
              </w:rPr>
            </w:pPr>
          </w:p>
          <w:p w14:paraId="17BE7BEA" w14:textId="5F61BCFC" w:rsidR="00E1767E" w:rsidRDefault="00E1767E" w:rsidP="00617C87">
            <w:pPr>
              <w:jc w:val="center"/>
              <w:rPr>
                <w:rFonts w:cs="Arial"/>
                <w:color w:val="000000"/>
                <w:szCs w:val="21"/>
              </w:rPr>
            </w:pPr>
            <w:r>
              <w:rPr>
                <w:rFonts w:cs="Arial"/>
                <w:color w:val="000000"/>
                <w:szCs w:val="21"/>
              </w:rPr>
              <w:t>Until 18:00 – £2.00</w:t>
            </w:r>
          </w:p>
          <w:p w14:paraId="01A48792" w14:textId="77777777" w:rsidR="00E1767E" w:rsidRPr="00616EB4" w:rsidRDefault="00E1767E" w:rsidP="00617C87">
            <w:pPr>
              <w:jc w:val="center"/>
              <w:rPr>
                <w:rFonts w:cs="Arial"/>
                <w:color w:val="000000"/>
                <w:szCs w:val="21"/>
              </w:rPr>
            </w:pPr>
          </w:p>
          <w:p w14:paraId="1FF18B10"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10709FEF" w14:textId="77777777" w:rsidR="00E1767E" w:rsidRPr="00616EB4" w:rsidRDefault="00E1767E" w:rsidP="00617C87">
            <w:pPr>
              <w:jc w:val="center"/>
              <w:rPr>
                <w:rFonts w:cs="Arial"/>
                <w:color w:val="000000"/>
                <w:szCs w:val="21"/>
              </w:rPr>
            </w:pPr>
          </w:p>
          <w:p w14:paraId="4BB45EDD"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61A82DF8" w14:textId="77777777" w:rsidR="00E1767E" w:rsidRPr="00616EB4" w:rsidRDefault="00E1767E" w:rsidP="00617C87">
            <w:pPr>
              <w:jc w:val="center"/>
              <w:rPr>
                <w:rFonts w:cs="Arial"/>
                <w:color w:val="000000"/>
                <w:szCs w:val="21"/>
              </w:rPr>
            </w:pPr>
          </w:p>
          <w:p w14:paraId="0BF877FC" w14:textId="77777777" w:rsidR="00E1767E" w:rsidRPr="00616EB4" w:rsidRDefault="00E1767E" w:rsidP="00617C87">
            <w:pPr>
              <w:jc w:val="center"/>
              <w:rPr>
                <w:rFonts w:cs="Arial"/>
                <w:color w:val="000000"/>
                <w:szCs w:val="21"/>
              </w:rPr>
            </w:pPr>
            <w:r w:rsidRPr="00616EB4">
              <w:rPr>
                <w:rFonts w:cs="Arial"/>
                <w:color w:val="000000"/>
                <w:szCs w:val="21"/>
              </w:rPr>
              <w:t>Long Stay Season Permit Holders</w:t>
            </w:r>
          </w:p>
        </w:tc>
      </w:tr>
    </w:tbl>
    <w:p w14:paraId="79AB0AE1" w14:textId="77777777" w:rsidR="004E4C89" w:rsidRDefault="004E4C89">
      <w:r>
        <w:lastRenderedPageBreak/>
        <w:br w:type="page"/>
      </w:r>
    </w:p>
    <w:tbl>
      <w:tblPr>
        <w:tblW w:w="54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1419"/>
        <w:gridCol w:w="1842"/>
        <w:gridCol w:w="1275"/>
        <w:gridCol w:w="4059"/>
      </w:tblGrid>
      <w:tr w:rsidR="00E1767E" w:rsidRPr="00616EB4" w14:paraId="0F8ED134"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4A0F" w14:textId="708A033C" w:rsidR="00E1767E" w:rsidRPr="00616EB4" w:rsidRDefault="00E1767E" w:rsidP="00617C87">
            <w:pPr>
              <w:jc w:val="center"/>
              <w:rPr>
                <w:rFonts w:cs="Arial"/>
                <w:color w:val="000000"/>
                <w:szCs w:val="21"/>
              </w:rPr>
            </w:pPr>
            <w:r w:rsidRPr="00616EB4">
              <w:rPr>
                <w:rFonts w:cs="Arial"/>
                <w:color w:val="000000"/>
                <w:szCs w:val="21"/>
              </w:rPr>
              <w:lastRenderedPageBreak/>
              <w:t>Mill Lane</w:t>
            </w:r>
          </w:p>
          <w:p w14:paraId="0E3BDD78" w14:textId="77777777" w:rsidR="00E1767E" w:rsidRPr="00616EB4" w:rsidRDefault="00E1767E" w:rsidP="00617C87">
            <w:pPr>
              <w:jc w:val="center"/>
              <w:rPr>
                <w:rFonts w:cs="Arial"/>
                <w:color w:val="000000"/>
                <w:szCs w:val="21"/>
              </w:rPr>
            </w:pPr>
          </w:p>
          <w:p w14:paraId="29AC0B07" w14:textId="77777777" w:rsidR="00E1767E" w:rsidRPr="00616EB4" w:rsidRDefault="00E1767E" w:rsidP="00617C87">
            <w:pPr>
              <w:jc w:val="center"/>
              <w:rPr>
                <w:rFonts w:cs="Arial"/>
                <w:color w:val="000000"/>
                <w:szCs w:val="21"/>
              </w:rPr>
            </w:pPr>
            <w:r w:rsidRPr="00616EB4">
              <w:rPr>
                <w:rFonts w:cs="Arial"/>
                <w:color w:val="000000"/>
                <w:szCs w:val="21"/>
              </w:rPr>
              <w:t>(Short 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FDB7E"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4358" w14:textId="11B0C7E5"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11986741" w14:textId="77777777" w:rsidR="00E1767E" w:rsidRPr="00616EB4" w:rsidRDefault="00E1767E" w:rsidP="00617C87">
            <w:pPr>
              <w:jc w:val="center"/>
              <w:rPr>
                <w:rFonts w:cs="Arial"/>
                <w:b/>
                <w:bCs/>
                <w:szCs w:val="21"/>
              </w:rPr>
            </w:pPr>
          </w:p>
          <w:p w14:paraId="1EBDEBD4" w14:textId="77777777" w:rsidR="00E1767E" w:rsidRPr="00616EB4" w:rsidRDefault="00E1767E" w:rsidP="00617C87">
            <w:pPr>
              <w:jc w:val="center"/>
              <w:rPr>
                <w:rFonts w:cs="Arial"/>
                <w:color w:val="000000"/>
                <w:szCs w:val="21"/>
              </w:rPr>
            </w:pPr>
            <w:r w:rsidRPr="00616EB4">
              <w:rPr>
                <w:rFonts w:cs="Arial"/>
                <w:szCs w:val="21"/>
              </w:rPr>
              <w:t>Motorcycles</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D4DE"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424F32F9"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34AB4" w14:textId="4627D37D" w:rsidR="00E1767E" w:rsidRPr="00616EB4" w:rsidRDefault="00E1767E" w:rsidP="00617C87">
            <w:pPr>
              <w:jc w:val="center"/>
              <w:rPr>
                <w:rFonts w:cs="Arial"/>
                <w:color w:val="000000"/>
                <w:szCs w:val="21"/>
              </w:rPr>
            </w:pPr>
            <w:r w:rsidRPr="00616EB4">
              <w:rPr>
                <w:rFonts w:cs="Arial"/>
                <w:color w:val="000000"/>
                <w:szCs w:val="21"/>
              </w:rPr>
              <w:t>Pay and Display operate</w:t>
            </w:r>
            <w:r w:rsidR="00C8430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4335C9D6" w14:textId="77777777" w:rsidR="00E1767E" w:rsidRPr="00616EB4" w:rsidRDefault="00E1767E" w:rsidP="00617C87">
            <w:pPr>
              <w:jc w:val="center"/>
              <w:rPr>
                <w:rFonts w:cs="Arial"/>
                <w:color w:val="000000"/>
                <w:szCs w:val="21"/>
              </w:rPr>
            </w:pPr>
          </w:p>
          <w:p w14:paraId="018CE6B2"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157AE6E0" w14:textId="77777777" w:rsidR="00E1767E" w:rsidRPr="00616EB4"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 </w:t>
            </w:r>
          </w:p>
          <w:p w14:paraId="26F7D94C" w14:textId="77777777" w:rsidR="00E1767E" w:rsidRPr="00616EB4" w:rsidRDefault="00E1767E" w:rsidP="00617C87">
            <w:pPr>
              <w:jc w:val="center"/>
              <w:rPr>
                <w:rFonts w:cs="Arial"/>
                <w:color w:val="000000"/>
                <w:szCs w:val="21"/>
              </w:rPr>
            </w:pPr>
          </w:p>
          <w:p w14:paraId="0D580740" w14:textId="77777777" w:rsidR="00E1767E" w:rsidRPr="00616EB4" w:rsidRDefault="00E1767E" w:rsidP="00617C87">
            <w:pPr>
              <w:jc w:val="center"/>
              <w:rPr>
                <w:rFonts w:cs="Arial"/>
                <w:color w:val="000000"/>
                <w:szCs w:val="21"/>
              </w:rPr>
            </w:pPr>
            <w:r w:rsidRPr="0078709B">
              <w:rPr>
                <w:rFonts w:cs="Arial"/>
                <w:color w:val="000000"/>
                <w:szCs w:val="21"/>
              </w:rPr>
              <w:t>Maximum stay 4 hours</w:t>
            </w:r>
            <w:r>
              <w:rPr>
                <w:rFonts w:cs="Arial"/>
                <w:color w:val="000000"/>
                <w:szCs w:val="21"/>
              </w:rPr>
              <w:t xml:space="preserve"> applies Monday to Sunday</w:t>
            </w:r>
          </w:p>
          <w:p w14:paraId="051ADACA" w14:textId="77777777" w:rsidR="00E1767E" w:rsidRDefault="00E1767E" w:rsidP="00617C87">
            <w:pPr>
              <w:jc w:val="center"/>
              <w:rPr>
                <w:rFonts w:cs="Arial"/>
                <w:color w:val="000000"/>
                <w:szCs w:val="21"/>
              </w:rPr>
            </w:pPr>
          </w:p>
          <w:p w14:paraId="72481983"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53079988" w14:textId="77777777" w:rsidR="00E1767E" w:rsidRPr="00616EB4" w:rsidRDefault="00E1767E" w:rsidP="00617C87">
            <w:pPr>
              <w:jc w:val="center"/>
              <w:rPr>
                <w:rFonts w:cs="Arial"/>
                <w:color w:val="000000"/>
                <w:szCs w:val="21"/>
              </w:rPr>
            </w:pPr>
          </w:p>
          <w:p w14:paraId="6599DE08" w14:textId="77777777" w:rsidR="00E1767E" w:rsidRPr="00616EB4" w:rsidRDefault="00E1767E" w:rsidP="00617C87">
            <w:pPr>
              <w:jc w:val="center"/>
              <w:rPr>
                <w:rFonts w:cs="Arial"/>
                <w:color w:val="000000"/>
                <w:szCs w:val="21"/>
              </w:rPr>
            </w:pPr>
            <w:r w:rsidRPr="00616EB4">
              <w:rPr>
                <w:rFonts w:cs="Arial"/>
                <w:color w:val="000000"/>
                <w:szCs w:val="21"/>
              </w:rPr>
              <w:t xml:space="preserve">Up to </w:t>
            </w:r>
            <w:r>
              <w:rPr>
                <w:rFonts w:cs="Arial"/>
                <w:color w:val="000000"/>
                <w:szCs w:val="21"/>
              </w:rPr>
              <w:t>30 minutes</w:t>
            </w:r>
            <w:r w:rsidRPr="00616EB4">
              <w:rPr>
                <w:rFonts w:cs="Arial"/>
                <w:color w:val="000000"/>
                <w:szCs w:val="21"/>
              </w:rPr>
              <w:t xml:space="preserve"> – no charge</w:t>
            </w:r>
          </w:p>
          <w:p w14:paraId="5AE7BAC3" w14:textId="77777777" w:rsidR="00E1767E" w:rsidRPr="00616EB4" w:rsidRDefault="00E1767E" w:rsidP="00617C87">
            <w:pPr>
              <w:jc w:val="center"/>
              <w:rPr>
                <w:rFonts w:cs="Arial"/>
                <w:color w:val="000000"/>
                <w:szCs w:val="21"/>
              </w:rPr>
            </w:pPr>
          </w:p>
          <w:p w14:paraId="06F4AD39"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73A62A23" w14:textId="77777777" w:rsidR="00E1767E" w:rsidRPr="00616EB4" w:rsidRDefault="00E1767E" w:rsidP="00617C87">
            <w:pPr>
              <w:jc w:val="center"/>
              <w:rPr>
                <w:rFonts w:cs="Arial"/>
                <w:color w:val="000000"/>
                <w:szCs w:val="21"/>
              </w:rPr>
            </w:pPr>
          </w:p>
          <w:p w14:paraId="48AB7707"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75021A30" w14:textId="77777777" w:rsidR="00E1767E" w:rsidRPr="00616EB4" w:rsidRDefault="00E1767E" w:rsidP="00617C87">
            <w:pPr>
              <w:jc w:val="center"/>
              <w:rPr>
                <w:rFonts w:cs="Arial"/>
                <w:color w:val="000000"/>
                <w:szCs w:val="21"/>
              </w:rPr>
            </w:pPr>
          </w:p>
          <w:p w14:paraId="6CB38AB0" w14:textId="77777777" w:rsidR="00E1767E" w:rsidRPr="00616EB4"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3EDC6777" w14:textId="77777777" w:rsidR="00E1767E" w:rsidRDefault="00E1767E" w:rsidP="00617C87">
            <w:pPr>
              <w:jc w:val="center"/>
              <w:rPr>
                <w:rFonts w:cs="Arial"/>
                <w:color w:val="000000"/>
                <w:szCs w:val="21"/>
              </w:rPr>
            </w:pPr>
          </w:p>
          <w:p w14:paraId="287A1EDE" w14:textId="77777777" w:rsidR="00E1767E" w:rsidRDefault="00E1767E" w:rsidP="00617C87">
            <w:pPr>
              <w:jc w:val="center"/>
              <w:rPr>
                <w:rFonts w:cs="Arial"/>
                <w:color w:val="000000"/>
                <w:szCs w:val="21"/>
              </w:rPr>
            </w:pPr>
            <w:r>
              <w:rPr>
                <w:rFonts w:cs="Arial"/>
                <w:color w:val="000000"/>
                <w:szCs w:val="21"/>
              </w:rPr>
              <w:t>The following charges apply Sunday only:</w:t>
            </w:r>
          </w:p>
          <w:p w14:paraId="6FFEEDEE" w14:textId="77777777" w:rsidR="00E1767E" w:rsidRDefault="00E1767E" w:rsidP="00617C87">
            <w:pPr>
              <w:jc w:val="center"/>
              <w:rPr>
                <w:rFonts w:cs="Arial"/>
                <w:color w:val="000000"/>
                <w:szCs w:val="21"/>
              </w:rPr>
            </w:pPr>
          </w:p>
          <w:p w14:paraId="6370EAEF" w14:textId="77777777" w:rsidR="004E4C89" w:rsidRDefault="004E4C89" w:rsidP="004E4C89">
            <w:pPr>
              <w:jc w:val="center"/>
              <w:rPr>
                <w:rFonts w:cs="Arial"/>
                <w:color w:val="000000"/>
                <w:szCs w:val="21"/>
              </w:rPr>
            </w:pPr>
            <w:r w:rsidRPr="00616EB4">
              <w:rPr>
                <w:rFonts w:cs="Arial"/>
                <w:color w:val="000000"/>
                <w:szCs w:val="21"/>
              </w:rPr>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644EE464" w14:textId="77777777" w:rsidR="004E4C89" w:rsidRPr="00616EB4" w:rsidRDefault="004E4C89" w:rsidP="004E4C89">
            <w:pPr>
              <w:jc w:val="center"/>
              <w:rPr>
                <w:rFonts w:cs="Arial"/>
                <w:color w:val="000000"/>
                <w:szCs w:val="21"/>
              </w:rPr>
            </w:pPr>
          </w:p>
          <w:p w14:paraId="21FAC803" w14:textId="77777777" w:rsidR="00E1767E" w:rsidRDefault="00E1767E" w:rsidP="00617C87">
            <w:pPr>
              <w:jc w:val="center"/>
              <w:rPr>
                <w:rFonts w:cs="Arial"/>
                <w:color w:val="000000"/>
                <w:szCs w:val="21"/>
              </w:rPr>
            </w:pPr>
            <w:r>
              <w:rPr>
                <w:rFonts w:cs="Arial"/>
                <w:color w:val="000000"/>
                <w:szCs w:val="21"/>
              </w:rPr>
              <w:t>Up to 4 hours – £2.00</w:t>
            </w:r>
          </w:p>
          <w:p w14:paraId="2CD7DB01" w14:textId="77777777" w:rsidR="00E1767E" w:rsidRPr="00616EB4" w:rsidRDefault="00E1767E" w:rsidP="00617C87">
            <w:pPr>
              <w:jc w:val="center"/>
              <w:rPr>
                <w:rFonts w:cs="Arial"/>
                <w:color w:val="000000"/>
                <w:szCs w:val="21"/>
              </w:rPr>
            </w:pPr>
          </w:p>
          <w:p w14:paraId="6FF98CE0"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539E7392" w14:textId="77777777" w:rsidR="00E1767E" w:rsidRPr="00616EB4" w:rsidRDefault="00E1767E" w:rsidP="00617C87">
            <w:pPr>
              <w:jc w:val="center"/>
              <w:rPr>
                <w:rFonts w:cs="Arial"/>
                <w:color w:val="000000"/>
                <w:szCs w:val="21"/>
              </w:rPr>
            </w:pPr>
          </w:p>
          <w:p w14:paraId="00C48E2C"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tc>
      </w:tr>
      <w:tr w:rsidR="00E1767E" w:rsidRPr="00616EB4" w14:paraId="6AE5454D" w14:textId="77777777" w:rsidTr="00617C87">
        <w:trPr>
          <w:jc w:val="center"/>
        </w:trPr>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799A" w14:textId="77777777" w:rsidR="00E1767E" w:rsidRPr="00616EB4" w:rsidRDefault="00E1767E" w:rsidP="00617C87">
            <w:pPr>
              <w:jc w:val="center"/>
              <w:rPr>
                <w:rFonts w:cs="Arial"/>
                <w:color w:val="000000"/>
                <w:szCs w:val="21"/>
              </w:rPr>
            </w:pPr>
            <w:r w:rsidRPr="00616EB4">
              <w:rPr>
                <w:rFonts w:cs="Arial"/>
                <w:color w:val="000000"/>
                <w:szCs w:val="21"/>
              </w:rPr>
              <w:t>Spinning School Lane</w:t>
            </w:r>
          </w:p>
          <w:p w14:paraId="14D1F9C1" w14:textId="77777777" w:rsidR="00E1767E" w:rsidRPr="00616EB4" w:rsidRDefault="00E1767E" w:rsidP="00617C87">
            <w:pPr>
              <w:jc w:val="center"/>
              <w:rPr>
                <w:rFonts w:cs="Arial"/>
                <w:color w:val="000000"/>
                <w:szCs w:val="21"/>
              </w:rPr>
            </w:pPr>
          </w:p>
          <w:p w14:paraId="56671317" w14:textId="77777777" w:rsidR="00E1767E" w:rsidRPr="00616EB4" w:rsidRDefault="00E1767E" w:rsidP="00617C87">
            <w:pPr>
              <w:jc w:val="center"/>
              <w:rPr>
                <w:rFonts w:cs="Arial"/>
                <w:color w:val="000000"/>
                <w:szCs w:val="21"/>
              </w:rPr>
            </w:pPr>
            <w:r w:rsidRPr="00616EB4">
              <w:rPr>
                <w:rFonts w:cs="Arial"/>
                <w:color w:val="000000"/>
                <w:szCs w:val="21"/>
              </w:rPr>
              <w:t xml:space="preserve">(Short </w:t>
            </w:r>
            <w:r>
              <w:rPr>
                <w:rFonts w:cs="Arial"/>
                <w:color w:val="000000"/>
                <w:szCs w:val="21"/>
              </w:rPr>
              <w:t xml:space="preserve">and Long </w:t>
            </w:r>
            <w:r w:rsidRPr="00616EB4">
              <w:rPr>
                <w:rFonts w:cs="Arial"/>
                <w:color w:val="000000"/>
                <w:szCs w:val="21"/>
              </w:rPr>
              <w:t>Stay)</w:t>
            </w:r>
          </w:p>
        </w:tc>
        <w:tc>
          <w:tcPr>
            <w:tcW w:w="7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4391D" w14:textId="77777777" w:rsidR="00E1767E" w:rsidRPr="00616EB4" w:rsidRDefault="00E1767E" w:rsidP="00617C87">
            <w:pPr>
              <w:jc w:val="center"/>
              <w:rPr>
                <w:rFonts w:cs="Arial"/>
                <w:color w:val="000000"/>
                <w:szCs w:val="21"/>
              </w:rPr>
            </w:pPr>
          </w:p>
        </w:tc>
        <w:tc>
          <w:tcPr>
            <w:tcW w:w="9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FEC9E" w14:textId="06FA7F2A" w:rsidR="00E1767E" w:rsidRPr="00616EB4" w:rsidRDefault="00F66B5B" w:rsidP="00617C87">
            <w:pPr>
              <w:jc w:val="center"/>
              <w:rPr>
                <w:rFonts w:cs="Arial"/>
                <w:color w:val="000000"/>
                <w:szCs w:val="21"/>
              </w:rPr>
            </w:pPr>
            <w:r>
              <w:rPr>
                <w:rFonts w:cs="Arial"/>
                <w:color w:val="000000"/>
                <w:szCs w:val="21"/>
              </w:rPr>
              <w:t xml:space="preserve">Motor </w:t>
            </w:r>
            <w:r w:rsidR="00E1767E" w:rsidRPr="00616EB4">
              <w:rPr>
                <w:rFonts w:cs="Arial"/>
                <w:color w:val="000000"/>
                <w:szCs w:val="21"/>
              </w:rPr>
              <w:t>Cars and Light Vans only not exceeding 1525 Kg ULW</w:t>
            </w:r>
          </w:p>
          <w:p w14:paraId="58C5567E" w14:textId="77777777" w:rsidR="00E1767E" w:rsidRPr="00616EB4" w:rsidRDefault="00E1767E" w:rsidP="00617C87">
            <w:pPr>
              <w:jc w:val="center"/>
              <w:rPr>
                <w:rFonts w:cs="Arial"/>
                <w:b/>
                <w:bCs/>
                <w:szCs w:val="21"/>
              </w:rPr>
            </w:pPr>
          </w:p>
          <w:p w14:paraId="25940B99" w14:textId="77777777" w:rsidR="00E1767E" w:rsidRPr="00616EB4" w:rsidRDefault="00E1767E" w:rsidP="00617C87">
            <w:pPr>
              <w:jc w:val="center"/>
              <w:rPr>
                <w:rFonts w:cs="Arial"/>
                <w:szCs w:val="21"/>
              </w:rPr>
            </w:pPr>
            <w:r w:rsidRPr="00616EB4">
              <w:rPr>
                <w:rFonts w:cs="Arial"/>
                <w:szCs w:val="21"/>
              </w:rPr>
              <w:t>Motorcycles</w:t>
            </w:r>
          </w:p>
          <w:p w14:paraId="3B8DAEAB" w14:textId="77777777" w:rsidR="00E1767E" w:rsidRPr="00616EB4" w:rsidRDefault="00E1767E" w:rsidP="00617C87">
            <w:pPr>
              <w:jc w:val="center"/>
              <w:rPr>
                <w:rFonts w:cs="Arial"/>
                <w:szCs w:val="21"/>
              </w:rPr>
            </w:pPr>
          </w:p>
          <w:p w14:paraId="4572B7E7" w14:textId="77777777" w:rsidR="00E1767E" w:rsidRPr="00616EB4" w:rsidRDefault="00E1767E" w:rsidP="00617C87">
            <w:pPr>
              <w:jc w:val="center"/>
              <w:rPr>
                <w:rFonts w:cs="Arial"/>
                <w:color w:val="000000"/>
                <w:szCs w:val="21"/>
              </w:rPr>
            </w:pPr>
            <w:r w:rsidRPr="00616EB4">
              <w:rPr>
                <w:rFonts w:cs="Arial"/>
                <w:szCs w:val="21"/>
              </w:rPr>
              <w:t>Market Trader Vehicles (Tuesday and Saturday only)</w:t>
            </w:r>
          </w:p>
        </w:tc>
        <w:tc>
          <w:tcPr>
            <w:tcW w:w="6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5F454" w14:textId="77777777" w:rsidR="00E1767E" w:rsidRPr="00616EB4" w:rsidRDefault="00E1767E" w:rsidP="00617C87">
            <w:pPr>
              <w:jc w:val="center"/>
              <w:rPr>
                <w:rFonts w:cs="Arial"/>
                <w:color w:val="000000"/>
                <w:szCs w:val="21"/>
              </w:rPr>
            </w:pPr>
            <w:r w:rsidRPr="00616EB4">
              <w:rPr>
                <w:rFonts w:cs="Arial"/>
                <w:color w:val="000000"/>
                <w:szCs w:val="21"/>
              </w:rPr>
              <w:t>All Days and Hours</w:t>
            </w:r>
          </w:p>
          <w:p w14:paraId="487B2B6F" w14:textId="77777777" w:rsidR="00E1767E" w:rsidRPr="00616EB4" w:rsidRDefault="00E1767E" w:rsidP="00617C87">
            <w:pPr>
              <w:jc w:val="center"/>
              <w:rPr>
                <w:rFonts w:cs="Arial"/>
                <w:color w:val="000000"/>
                <w:szCs w:val="21"/>
              </w:rPr>
            </w:pPr>
          </w:p>
        </w:tc>
        <w:tc>
          <w:tcPr>
            <w:tcW w:w="2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E10E6" w14:textId="0DF3C657" w:rsidR="00E1767E" w:rsidRPr="00616EB4" w:rsidRDefault="00E1767E" w:rsidP="00617C87">
            <w:pPr>
              <w:jc w:val="center"/>
              <w:rPr>
                <w:rFonts w:cs="Arial"/>
                <w:color w:val="000000"/>
                <w:szCs w:val="21"/>
              </w:rPr>
            </w:pPr>
            <w:r w:rsidRPr="00616EB4">
              <w:rPr>
                <w:rFonts w:cs="Arial"/>
                <w:color w:val="000000"/>
                <w:szCs w:val="21"/>
              </w:rPr>
              <w:t>Pay and Display operate</w:t>
            </w:r>
            <w:r w:rsidR="00C84305">
              <w:rPr>
                <w:rFonts w:cs="Arial"/>
                <w:color w:val="000000"/>
                <w:szCs w:val="21"/>
              </w:rPr>
              <w:t>s</w:t>
            </w:r>
            <w:r w:rsidRPr="00616EB4">
              <w:rPr>
                <w:rFonts w:cs="Arial"/>
                <w:color w:val="000000"/>
                <w:szCs w:val="21"/>
              </w:rPr>
              <w:t xml:space="preserve"> Monday to </w:t>
            </w:r>
            <w:r>
              <w:rPr>
                <w:rFonts w:cs="Arial"/>
                <w:color w:val="000000"/>
                <w:szCs w:val="21"/>
              </w:rPr>
              <w:t>Sunday</w:t>
            </w:r>
            <w:r w:rsidRPr="00616EB4">
              <w:rPr>
                <w:rFonts w:cs="Arial"/>
                <w:color w:val="000000"/>
                <w:szCs w:val="21"/>
              </w:rPr>
              <w:t xml:space="preserve"> 08:00 to 18:00 </w:t>
            </w:r>
          </w:p>
          <w:p w14:paraId="401B1DA6" w14:textId="77777777" w:rsidR="00E1767E" w:rsidRPr="00616EB4" w:rsidRDefault="00E1767E" w:rsidP="00617C87">
            <w:pPr>
              <w:jc w:val="center"/>
              <w:rPr>
                <w:rFonts w:cs="Arial"/>
                <w:color w:val="000000"/>
                <w:szCs w:val="21"/>
              </w:rPr>
            </w:pPr>
          </w:p>
          <w:p w14:paraId="6B4D37D4" w14:textId="77777777" w:rsidR="00E1767E" w:rsidRPr="00616EB4" w:rsidRDefault="00E1767E" w:rsidP="00617C87">
            <w:pPr>
              <w:jc w:val="center"/>
              <w:rPr>
                <w:rFonts w:cs="Arial"/>
                <w:color w:val="000000"/>
                <w:szCs w:val="21"/>
              </w:rPr>
            </w:pPr>
            <w:r w:rsidRPr="00616EB4">
              <w:rPr>
                <w:rFonts w:cs="Arial"/>
                <w:szCs w:val="21"/>
              </w:rPr>
              <w:t>Cashless Parking Scheme</w:t>
            </w:r>
            <w:r w:rsidRPr="00616EB4">
              <w:rPr>
                <w:rFonts w:cs="Arial"/>
                <w:color w:val="000000"/>
                <w:szCs w:val="21"/>
              </w:rPr>
              <w:t xml:space="preserve"> operates </w:t>
            </w:r>
          </w:p>
          <w:p w14:paraId="0C63A7A5" w14:textId="77777777" w:rsidR="00E1767E" w:rsidRDefault="00E1767E" w:rsidP="00617C87">
            <w:pPr>
              <w:jc w:val="center"/>
              <w:rPr>
                <w:rFonts w:cs="Arial"/>
                <w:color w:val="000000"/>
                <w:szCs w:val="21"/>
              </w:rPr>
            </w:pPr>
            <w:r w:rsidRPr="00616EB4">
              <w:rPr>
                <w:rFonts w:cs="Arial"/>
                <w:color w:val="000000"/>
                <w:szCs w:val="21"/>
              </w:rPr>
              <w:t xml:space="preserve">Monday to </w:t>
            </w:r>
            <w:r>
              <w:rPr>
                <w:rFonts w:cs="Arial"/>
                <w:color w:val="000000"/>
                <w:szCs w:val="21"/>
              </w:rPr>
              <w:t>Sunday</w:t>
            </w:r>
            <w:r w:rsidRPr="00616EB4">
              <w:rPr>
                <w:rFonts w:cs="Arial"/>
                <w:color w:val="000000"/>
                <w:szCs w:val="21"/>
              </w:rPr>
              <w:t xml:space="preserve"> 08:00 to 18:00</w:t>
            </w:r>
          </w:p>
          <w:p w14:paraId="66232082" w14:textId="77777777" w:rsidR="00E1767E" w:rsidRDefault="00E1767E" w:rsidP="00617C87">
            <w:pPr>
              <w:jc w:val="center"/>
              <w:rPr>
                <w:rFonts w:cs="Arial"/>
                <w:color w:val="000000"/>
                <w:szCs w:val="21"/>
              </w:rPr>
            </w:pPr>
          </w:p>
          <w:p w14:paraId="6CA30493" w14:textId="77777777" w:rsidR="00E1767E" w:rsidRDefault="00E1767E" w:rsidP="00617C87">
            <w:pPr>
              <w:jc w:val="center"/>
              <w:rPr>
                <w:rFonts w:cs="Arial"/>
                <w:color w:val="000000"/>
                <w:szCs w:val="21"/>
              </w:rPr>
            </w:pPr>
            <w:r w:rsidRPr="0078709B">
              <w:rPr>
                <w:rFonts w:cs="Arial"/>
                <w:color w:val="000000"/>
                <w:szCs w:val="21"/>
              </w:rPr>
              <w:t xml:space="preserve">Maximum stay </w:t>
            </w:r>
            <w:r>
              <w:rPr>
                <w:rFonts w:cs="Arial"/>
                <w:color w:val="000000"/>
                <w:szCs w:val="21"/>
              </w:rPr>
              <w:t>2</w:t>
            </w:r>
            <w:r w:rsidRPr="0078709B">
              <w:rPr>
                <w:rFonts w:cs="Arial"/>
                <w:color w:val="000000"/>
                <w:szCs w:val="21"/>
              </w:rPr>
              <w:t>4 hours</w:t>
            </w:r>
            <w:r>
              <w:rPr>
                <w:rFonts w:cs="Arial"/>
                <w:color w:val="000000"/>
                <w:szCs w:val="21"/>
              </w:rPr>
              <w:t xml:space="preserve"> applies Monday to Sunday</w:t>
            </w:r>
          </w:p>
          <w:p w14:paraId="44F36414" w14:textId="77777777" w:rsidR="00E1767E" w:rsidRDefault="00E1767E" w:rsidP="00617C87">
            <w:pPr>
              <w:rPr>
                <w:rFonts w:cs="Arial"/>
                <w:color w:val="000000"/>
                <w:szCs w:val="21"/>
              </w:rPr>
            </w:pPr>
          </w:p>
          <w:p w14:paraId="485323AA" w14:textId="77777777" w:rsidR="00E1767E" w:rsidRDefault="00E1767E" w:rsidP="00617C87">
            <w:pPr>
              <w:jc w:val="center"/>
              <w:rPr>
                <w:rFonts w:cs="Arial"/>
                <w:color w:val="000000"/>
                <w:szCs w:val="21"/>
              </w:rPr>
            </w:pPr>
            <w:r>
              <w:rPr>
                <w:rFonts w:cs="Arial"/>
                <w:color w:val="000000"/>
                <w:szCs w:val="21"/>
              </w:rPr>
              <w:t>The following charges apply Monday to Saturday:</w:t>
            </w:r>
          </w:p>
          <w:p w14:paraId="388C06C7" w14:textId="77777777" w:rsidR="00E1767E" w:rsidRPr="00616EB4" w:rsidRDefault="00E1767E" w:rsidP="00617C87">
            <w:pPr>
              <w:jc w:val="center"/>
              <w:rPr>
                <w:rFonts w:cs="Arial"/>
                <w:color w:val="000000"/>
                <w:szCs w:val="21"/>
              </w:rPr>
            </w:pPr>
          </w:p>
          <w:p w14:paraId="6EECC7D9" w14:textId="5816184F" w:rsidR="00E1767E" w:rsidRPr="00616EB4" w:rsidRDefault="00E1767E" w:rsidP="00617C87">
            <w:pPr>
              <w:jc w:val="center"/>
              <w:rPr>
                <w:rFonts w:cs="Arial"/>
                <w:color w:val="000000"/>
                <w:szCs w:val="21"/>
              </w:rPr>
            </w:pPr>
            <w:r w:rsidRPr="00616EB4">
              <w:rPr>
                <w:rFonts w:cs="Arial"/>
                <w:color w:val="000000"/>
                <w:szCs w:val="21"/>
              </w:rPr>
              <w:t xml:space="preserve">Up to </w:t>
            </w:r>
            <w:r w:rsidR="001F395C">
              <w:rPr>
                <w:rFonts w:cs="Arial"/>
                <w:color w:val="000000"/>
                <w:szCs w:val="21"/>
              </w:rPr>
              <w:t>30 minutes</w:t>
            </w:r>
            <w:r w:rsidRPr="00616EB4">
              <w:rPr>
                <w:rFonts w:cs="Arial"/>
                <w:color w:val="000000"/>
                <w:szCs w:val="21"/>
              </w:rPr>
              <w:t xml:space="preserve"> – no charge</w:t>
            </w:r>
          </w:p>
          <w:p w14:paraId="0CBBBB95" w14:textId="77777777" w:rsidR="00E1767E" w:rsidRPr="00616EB4" w:rsidRDefault="00E1767E" w:rsidP="00617C87">
            <w:pPr>
              <w:jc w:val="center"/>
              <w:rPr>
                <w:rFonts w:cs="Arial"/>
                <w:color w:val="000000"/>
                <w:szCs w:val="21"/>
              </w:rPr>
            </w:pPr>
          </w:p>
          <w:p w14:paraId="1917FE66" w14:textId="77777777" w:rsidR="00E1767E" w:rsidRPr="00616EB4" w:rsidRDefault="00E1767E" w:rsidP="00617C87">
            <w:pPr>
              <w:jc w:val="center"/>
              <w:rPr>
                <w:rFonts w:cs="Arial"/>
                <w:color w:val="000000"/>
                <w:szCs w:val="21"/>
              </w:rPr>
            </w:pPr>
            <w:r w:rsidRPr="00616EB4">
              <w:rPr>
                <w:rFonts w:cs="Arial"/>
                <w:color w:val="000000"/>
                <w:szCs w:val="21"/>
              </w:rPr>
              <w:t xml:space="preserve">Up to 2 hours </w:t>
            </w:r>
            <w:r>
              <w:rPr>
                <w:rFonts w:cs="Arial"/>
                <w:color w:val="000000"/>
                <w:szCs w:val="21"/>
              </w:rPr>
              <w:t>–</w:t>
            </w:r>
            <w:r w:rsidRPr="00616EB4">
              <w:rPr>
                <w:rFonts w:cs="Arial"/>
                <w:color w:val="000000"/>
                <w:szCs w:val="21"/>
              </w:rPr>
              <w:t xml:space="preserve"> £2.00</w:t>
            </w:r>
          </w:p>
          <w:p w14:paraId="48875C88" w14:textId="77777777" w:rsidR="00E1767E" w:rsidRPr="00616EB4" w:rsidRDefault="00E1767E" w:rsidP="00617C87">
            <w:pPr>
              <w:jc w:val="center"/>
              <w:rPr>
                <w:rFonts w:cs="Arial"/>
                <w:color w:val="000000"/>
                <w:szCs w:val="21"/>
              </w:rPr>
            </w:pPr>
          </w:p>
          <w:p w14:paraId="0BF5A035" w14:textId="77777777" w:rsidR="00E1767E" w:rsidRPr="00616EB4" w:rsidRDefault="00E1767E" w:rsidP="00617C87">
            <w:pPr>
              <w:jc w:val="center"/>
              <w:rPr>
                <w:rFonts w:cs="Arial"/>
                <w:color w:val="000000"/>
                <w:szCs w:val="21"/>
              </w:rPr>
            </w:pPr>
            <w:r w:rsidRPr="00616EB4">
              <w:rPr>
                <w:rFonts w:cs="Arial"/>
                <w:color w:val="000000"/>
                <w:szCs w:val="21"/>
              </w:rPr>
              <w:t xml:space="preserve">Up to 3 hours </w:t>
            </w:r>
            <w:r>
              <w:rPr>
                <w:rFonts w:cs="Arial"/>
                <w:color w:val="000000"/>
                <w:szCs w:val="21"/>
              </w:rPr>
              <w:t>–</w:t>
            </w:r>
            <w:r w:rsidRPr="00616EB4">
              <w:rPr>
                <w:rFonts w:cs="Arial"/>
                <w:color w:val="000000"/>
                <w:szCs w:val="21"/>
              </w:rPr>
              <w:t xml:space="preserve"> £2.50</w:t>
            </w:r>
          </w:p>
          <w:p w14:paraId="690FB9B7" w14:textId="77777777" w:rsidR="00E1767E" w:rsidRPr="00616EB4" w:rsidRDefault="00E1767E" w:rsidP="00617C87">
            <w:pPr>
              <w:jc w:val="center"/>
              <w:rPr>
                <w:rFonts w:cs="Arial"/>
                <w:color w:val="000000"/>
                <w:szCs w:val="21"/>
              </w:rPr>
            </w:pPr>
          </w:p>
          <w:p w14:paraId="1B547E9E" w14:textId="77777777" w:rsidR="00E1767E" w:rsidRDefault="00E1767E" w:rsidP="00617C87">
            <w:pPr>
              <w:jc w:val="center"/>
              <w:rPr>
                <w:rFonts w:cs="Arial"/>
                <w:color w:val="000000"/>
                <w:szCs w:val="21"/>
              </w:rPr>
            </w:pPr>
            <w:r w:rsidRPr="00616EB4">
              <w:rPr>
                <w:rFonts w:cs="Arial"/>
                <w:color w:val="000000"/>
                <w:szCs w:val="21"/>
              </w:rPr>
              <w:t xml:space="preserve">Up to 4 hours </w:t>
            </w:r>
            <w:r>
              <w:rPr>
                <w:rFonts w:cs="Arial"/>
                <w:color w:val="000000"/>
                <w:szCs w:val="21"/>
              </w:rPr>
              <w:t>–</w:t>
            </w:r>
            <w:r w:rsidRPr="00616EB4">
              <w:rPr>
                <w:rFonts w:cs="Arial"/>
                <w:color w:val="000000"/>
                <w:szCs w:val="21"/>
              </w:rPr>
              <w:t xml:space="preserve"> £3.00</w:t>
            </w:r>
          </w:p>
          <w:p w14:paraId="138A44C6" w14:textId="77777777" w:rsidR="00E1767E" w:rsidRDefault="00E1767E" w:rsidP="00617C87">
            <w:pPr>
              <w:jc w:val="center"/>
              <w:rPr>
                <w:rFonts w:cs="Arial"/>
                <w:color w:val="000000"/>
                <w:szCs w:val="21"/>
              </w:rPr>
            </w:pPr>
          </w:p>
          <w:p w14:paraId="3A7D1D72" w14:textId="77777777" w:rsidR="00E1767E" w:rsidRPr="009E6982" w:rsidRDefault="00E1767E" w:rsidP="00617C87">
            <w:pPr>
              <w:jc w:val="center"/>
              <w:rPr>
                <w:rFonts w:cs="Arial"/>
                <w:color w:val="000000"/>
                <w:szCs w:val="21"/>
              </w:rPr>
            </w:pPr>
            <w:r w:rsidRPr="009E6982">
              <w:rPr>
                <w:rFonts w:cs="Arial"/>
                <w:color w:val="000000"/>
                <w:szCs w:val="21"/>
              </w:rPr>
              <w:t xml:space="preserve">Up to 24 hours </w:t>
            </w:r>
            <w:r>
              <w:rPr>
                <w:rFonts w:cs="Arial"/>
                <w:color w:val="000000"/>
                <w:szCs w:val="21"/>
              </w:rPr>
              <w:t>–</w:t>
            </w:r>
            <w:r w:rsidRPr="009E6982">
              <w:rPr>
                <w:rFonts w:cs="Arial"/>
                <w:color w:val="000000"/>
                <w:szCs w:val="21"/>
              </w:rPr>
              <w:t xml:space="preserve"> £5.00</w:t>
            </w:r>
          </w:p>
          <w:p w14:paraId="6CDF7D1F" w14:textId="77777777" w:rsidR="00E1767E" w:rsidRPr="009E6982" w:rsidRDefault="00E1767E" w:rsidP="00617C87">
            <w:pPr>
              <w:rPr>
                <w:rFonts w:cs="Arial"/>
                <w:color w:val="000000"/>
                <w:szCs w:val="21"/>
              </w:rPr>
            </w:pPr>
          </w:p>
          <w:p w14:paraId="54CFFEE1" w14:textId="77777777" w:rsidR="00E1767E" w:rsidRPr="009E6982" w:rsidRDefault="00E1767E" w:rsidP="00617C87">
            <w:pPr>
              <w:jc w:val="center"/>
              <w:rPr>
                <w:rFonts w:cs="Arial"/>
                <w:color w:val="000000"/>
                <w:szCs w:val="21"/>
              </w:rPr>
            </w:pPr>
            <w:r w:rsidRPr="009E6982">
              <w:rPr>
                <w:rFonts w:cs="Arial"/>
                <w:color w:val="000000"/>
                <w:szCs w:val="21"/>
              </w:rPr>
              <w:t>The following charges apply Sunday only:</w:t>
            </w:r>
          </w:p>
          <w:p w14:paraId="4A71D7E0" w14:textId="77777777" w:rsidR="00E1767E" w:rsidRPr="009E6982" w:rsidRDefault="00E1767E" w:rsidP="00617C87">
            <w:pPr>
              <w:jc w:val="center"/>
              <w:rPr>
                <w:rFonts w:cs="Arial"/>
                <w:color w:val="000000"/>
                <w:szCs w:val="21"/>
              </w:rPr>
            </w:pPr>
          </w:p>
          <w:p w14:paraId="04060C00" w14:textId="77777777" w:rsidR="004E4C89" w:rsidRPr="00616EB4" w:rsidRDefault="004E4C89" w:rsidP="004E4C89">
            <w:pPr>
              <w:jc w:val="center"/>
              <w:rPr>
                <w:rFonts w:cs="Arial"/>
                <w:color w:val="000000"/>
                <w:szCs w:val="21"/>
              </w:rPr>
            </w:pPr>
            <w:r w:rsidRPr="00616EB4">
              <w:rPr>
                <w:rFonts w:cs="Arial"/>
                <w:color w:val="000000"/>
                <w:szCs w:val="21"/>
              </w:rPr>
              <w:lastRenderedPageBreak/>
              <w:t>Up</w:t>
            </w:r>
            <w:r>
              <w:rPr>
                <w:rFonts w:cs="Arial"/>
                <w:color w:val="000000"/>
                <w:szCs w:val="21"/>
              </w:rPr>
              <w:t xml:space="preserve"> to</w:t>
            </w:r>
            <w:r w:rsidRPr="00616EB4">
              <w:rPr>
                <w:rFonts w:cs="Arial"/>
                <w:color w:val="000000"/>
                <w:szCs w:val="21"/>
              </w:rPr>
              <w:t xml:space="preserve"> </w:t>
            </w:r>
            <w:r>
              <w:rPr>
                <w:rFonts w:cs="Arial"/>
                <w:color w:val="000000"/>
                <w:szCs w:val="21"/>
              </w:rPr>
              <w:t>30 minutes</w:t>
            </w:r>
            <w:r w:rsidRPr="00616EB4">
              <w:rPr>
                <w:rFonts w:cs="Arial"/>
                <w:color w:val="000000"/>
                <w:szCs w:val="21"/>
              </w:rPr>
              <w:t xml:space="preserve"> – no charge</w:t>
            </w:r>
          </w:p>
          <w:p w14:paraId="7A88414A" w14:textId="77777777" w:rsidR="004E4C89" w:rsidRDefault="004E4C89" w:rsidP="00617C87">
            <w:pPr>
              <w:jc w:val="center"/>
              <w:rPr>
                <w:rFonts w:cs="Arial"/>
                <w:color w:val="000000"/>
                <w:szCs w:val="21"/>
              </w:rPr>
            </w:pPr>
          </w:p>
          <w:p w14:paraId="0C7399EC" w14:textId="413071BD" w:rsidR="00E1767E" w:rsidRDefault="00E1767E" w:rsidP="00617C87">
            <w:pPr>
              <w:jc w:val="center"/>
              <w:rPr>
                <w:rFonts w:cs="Arial"/>
                <w:color w:val="000000"/>
                <w:szCs w:val="21"/>
              </w:rPr>
            </w:pPr>
            <w:r>
              <w:rPr>
                <w:rFonts w:cs="Arial"/>
                <w:color w:val="000000"/>
                <w:szCs w:val="21"/>
              </w:rPr>
              <w:t>Until 18:00</w:t>
            </w:r>
            <w:r w:rsidRPr="009E6982">
              <w:rPr>
                <w:rFonts w:cs="Arial"/>
                <w:color w:val="000000"/>
                <w:szCs w:val="21"/>
              </w:rPr>
              <w:t xml:space="preserve"> </w:t>
            </w:r>
            <w:r>
              <w:rPr>
                <w:rFonts w:cs="Arial"/>
                <w:color w:val="000000"/>
                <w:szCs w:val="21"/>
              </w:rPr>
              <w:t>–</w:t>
            </w:r>
            <w:r w:rsidRPr="009E6982">
              <w:rPr>
                <w:rFonts w:cs="Arial"/>
                <w:color w:val="000000"/>
                <w:szCs w:val="21"/>
              </w:rPr>
              <w:t xml:space="preserve"> £2.00</w:t>
            </w:r>
          </w:p>
          <w:p w14:paraId="49E4BBA4" w14:textId="77777777" w:rsidR="00E1767E" w:rsidRPr="00616EB4" w:rsidRDefault="00E1767E" w:rsidP="00617C87">
            <w:pPr>
              <w:jc w:val="center"/>
              <w:rPr>
                <w:rFonts w:cs="Arial"/>
                <w:color w:val="000000"/>
                <w:szCs w:val="21"/>
              </w:rPr>
            </w:pPr>
          </w:p>
          <w:p w14:paraId="66FF524D" w14:textId="77777777" w:rsidR="00E1767E" w:rsidRPr="00616EB4" w:rsidRDefault="00E1767E" w:rsidP="00617C87">
            <w:pPr>
              <w:jc w:val="center"/>
              <w:rPr>
                <w:rFonts w:cs="Arial"/>
                <w:color w:val="000000"/>
                <w:szCs w:val="21"/>
              </w:rPr>
            </w:pPr>
            <w:r w:rsidRPr="00616EB4">
              <w:rPr>
                <w:rFonts w:cs="Arial"/>
                <w:color w:val="000000"/>
                <w:szCs w:val="21"/>
              </w:rPr>
              <w:t>Charges apply as above except on Bank Holidays and for Disabled Badge Holders and Motorcycles</w:t>
            </w:r>
          </w:p>
          <w:p w14:paraId="6C053800" w14:textId="77777777" w:rsidR="00E1767E" w:rsidRPr="00616EB4" w:rsidRDefault="00E1767E" w:rsidP="00617C87">
            <w:pPr>
              <w:jc w:val="center"/>
              <w:rPr>
                <w:rFonts w:cs="Arial"/>
                <w:color w:val="000000"/>
                <w:szCs w:val="21"/>
              </w:rPr>
            </w:pPr>
          </w:p>
          <w:p w14:paraId="1F4244A6" w14:textId="77777777" w:rsidR="00E1767E" w:rsidRPr="00616EB4" w:rsidRDefault="00E1767E" w:rsidP="00617C87">
            <w:pPr>
              <w:jc w:val="center"/>
              <w:rPr>
                <w:rFonts w:cs="Arial"/>
                <w:color w:val="000000"/>
                <w:szCs w:val="21"/>
              </w:rPr>
            </w:pPr>
            <w:r w:rsidRPr="00616EB4">
              <w:rPr>
                <w:rFonts w:cs="Arial"/>
                <w:color w:val="000000"/>
                <w:szCs w:val="21"/>
              </w:rPr>
              <w:t>Town Centre Resident Permit Holders</w:t>
            </w:r>
          </w:p>
          <w:p w14:paraId="4C505677" w14:textId="77777777" w:rsidR="00E1767E" w:rsidRDefault="00E1767E" w:rsidP="00617C87">
            <w:pPr>
              <w:jc w:val="center"/>
              <w:rPr>
                <w:rFonts w:cs="Arial"/>
                <w:color w:val="000000"/>
                <w:szCs w:val="21"/>
              </w:rPr>
            </w:pPr>
          </w:p>
          <w:p w14:paraId="4111FBFB" w14:textId="77777777" w:rsidR="00E1767E" w:rsidRPr="00616EB4" w:rsidRDefault="00E1767E" w:rsidP="00617C87">
            <w:pPr>
              <w:jc w:val="center"/>
              <w:rPr>
                <w:rFonts w:cs="Arial"/>
                <w:color w:val="000000"/>
                <w:szCs w:val="21"/>
              </w:rPr>
            </w:pPr>
            <w:r w:rsidRPr="00616EB4">
              <w:rPr>
                <w:rFonts w:cs="Arial"/>
                <w:color w:val="000000"/>
                <w:szCs w:val="21"/>
              </w:rPr>
              <w:t xml:space="preserve">Long Stay Season Permit Holders </w:t>
            </w:r>
          </w:p>
          <w:p w14:paraId="69FCA379" w14:textId="77777777" w:rsidR="00E1767E" w:rsidRPr="00616EB4" w:rsidRDefault="00E1767E" w:rsidP="00617C87">
            <w:pPr>
              <w:jc w:val="center"/>
              <w:rPr>
                <w:rFonts w:cs="Arial"/>
                <w:b/>
                <w:bCs/>
                <w:color w:val="000000"/>
                <w:szCs w:val="21"/>
              </w:rPr>
            </w:pPr>
          </w:p>
          <w:p w14:paraId="1C184A40" w14:textId="77777777" w:rsidR="00E1767E" w:rsidRPr="00616EB4" w:rsidRDefault="00E1767E" w:rsidP="00617C87">
            <w:pPr>
              <w:jc w:val="center"/>
              <w:rPr>
                <w:rFonts w:cs="Arial"/>
                <w:color w:val="000000"/>
                <w:szCs w:val="21"/>
              </w:rPr>
            </w:pPr>
            <w:r w:rsidRPr="00616EB4">
              <w:rPr>
                <w:rFonts w:cs="Arial"/>
                <w:color w:val="000000"/>
                <w:szCs w:val="21"/>
              </w:rPr>
              <w:t>Market Trader Permits valid Tuesday and Saturday only</w:t>
            </w:r>
          </w:p>
        </w:tc>
      </w:tr>
    </w:tbl>
    <w:p w14:paraId="3DFF49C3" w14:textId="77777777" w:rsidR="00E1767E" w:rsidRPr="00176951" w:rsidRDefault="00E1767E" w:rsidP="00F93C00">
      <w:pPr>
        <w:spacing w:after="240" w:line="419" w:lineRule="exact"/>
        <w:jc w:val="center"/>
        <w:rPr>
          <w:b/>
          <w:bCs/>
        </w:rPr>
      </w:pPr>
    </w:p>
    <w:p w14:paraId="5C17163F" w14:textId="41BCC40E" w:rsidR="0053745B" w:rsidRDefault="0053745B" w:rsidP="006465E6">
      <w:pPr>
        <w:pStyle w:val="BodyText"/>
        <w:rPr>
          <w:b/>
          <w:bCs/>
        </w:rPr>
      </w:pPr>
    </w:p>
    <w:p w14:paraId="01BA2BF3" w14:textId="77777777" w:rsidR="0053745B" w:rsidRPr="006465E6" w:rsidRDefault="0053745B" w:rsidP="006465E6">
      <w:pPr>
        <w:pStyle w:val="BodyText"/>
        <w:rPr>
          <w:b/>
          <w:bCs/>
        </w:rPr>
      </w:pPr>
    </w:p>
    <w:sectPr w:rsidR="0053745B" w:rsidRPr="006465E6" w:rsidSect="00C36C7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6" w:footer="706"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5683" w14:textId="77777777" w:rsidR="003D2AE9" w:rsidRDefault="003D2AE9" w:rsidP="009C155C">
      <w:r>
        <w:separator/>
      </w:r>
    </w:p>
  </w:endnote>
  <w:endnote w:type="continuationSeparator" w:id="0">
    <w:p w14:paraId="23744990" w14:textId="77777777" w:rsidR="003D2AE9" w:rsidRDefault="003D2AE9"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4e35d23f-cbd3-43bb-819e-6815"/>
  <w:p w14:paraId="0ECE3875" w14:textId="77777777" w:rsidR="000B053C" w:rsidRDefault="000B053C">
    <w:pPr>
      <w:pStyle w:val="DocID"/>
    </w:pPr>
    <w:r>
      <w:fldChar w:fldCharType="begin"/>
    </w:r>
    <w:r>
      <w:instrText xml:space="preserve">  DOCPROPERTY "CUS_DocIDChunk0" </w:instrText>
    </w:r>
    <w:r>
      <w:fldChar w:fldCharType="separate"/>
    </w:r>
    <w:r>
      <w:rPr>
        <w:noProof/>
      </w:rPr>
      <w:t>LEGAL\66995760v1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af834266-a77b-4bac-8f1e-9f83"/>
  <w:p w14:paraId="702E6ACD" w14:textId="31A14DA2" w:rsidR="000B053C" w:rsidRDefault="000B053C">
    <w:pPr>
      <w:pStyle w:val="DocID"/>
    </w:pPr>
    <w:r>
      <w:fldChar w:fldCharType="begin"/>
    </w:r>
    <w:r>
      <w:instrText xml:space="preserve">  DOCPROPERTY "CUS_DocIDChunk0" </w:instrText>
    </w:r>
    <w:r>
      <w:fldChar w:fldCharType="separate"/>
    </w:r>
    <w:r>
      <w:rPr>
        <w:noProof/>
      </w:rPr>
      <w:t>LEGAL\66995760v1</w:t>
    </w:r>
    <w:r>
      <w:fldChar w:fldCharType="end"/>
    </w:r>
    <w:bookmarkEnd w:id="6"/>
  </w:p>
  <w:p w14:paraId="142C1533" w14:textId="380FAEBF" w:rsidR="001F157B" w:rsidRPr="001F157B" w:rsidRDefault="001F157B" w:rsidP="001F157B">
    <w:pPr>
      <w:pStyle w:val="Footer"/>
      <w:jc w:val="right"/>
      <w:rPr>
        <w:lang w:eastAsia="en-GB"/>
      </w:rPr>
    </w:pPr>
    <w:r>
      <w:rPr>
        <w:lang w:eastAsia="en-GB"/>
      </w:rPr>
      <w:fldChar w:fldCharType="begin"/>
    </w:r>
    <w:r>
      <w:rPr>
        <w:lang w:eastAsia="en-GB"/>
      </w:rPr>
      <w:instrText xml:space="preserve"> DOCPROPERTY iManageFooter \* MERGEFORMAT </w:instrText>
    </w:r>
    <w:r>
      <w:rPr>
        <w:lang w:eastAsia="en-GB"/>
      </w:rPr>
      <w:fldChar w:fldCharType="separate"/>
    </w:r>
    <w:r w:rsidR="00A715A7" w:rsidRPr="00A715A7">
      <w:rPr>
        <w:rFonts w:cs="Arial"/>
        <w:sz w:val="16"/>
        <w:lang w:eastAsia="en-GB"/>
      </w:rPr>
      <w:t>80355337v1</w:t>
    </w:r>
    <w:r>
      <w:rPr>
        <w:lang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3BD" w14:textId="77777777" w:rsidR="000B053C" w:rsidRPr="00415BA6" w:rsidRDefault="000B053C" w:rsidP="00415BA6">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Pr>
        <w:color w:val="000000"/>
        <w:sz w:val="20"/>
      </w:rPr>
      <w:t xml:space="preserve"> </w:t>
    </w:r>
    <w:r>
      <w:rPr>
        <w:color w:val="000000"/>
        <w:sz w:val="20"/>
      </w:rPr>
      <w:fldChar w:fldCharType="end"/>
    </w:r>
  </w:p>
  <w:bookmarkStart w:id="7" w:name="_iDocIDField22219e4f-ced2-4573-a716-6dc9"/>
  <w:p w14:paraId="040EF1ED" w14:textId="14AEADD0" w:rsidR="000B053C" w:rsidRDefault="000B053C">
    <w:pPr>
      <w:pStyle w:val="DocID"/>
    </w:pPr>
    <w:r>
      <w:fldChar w:fldCharType="begin"/>
    </w:r>
    <w:r>
      <w:instrText xml:space="preserve">  DOCPROPERTY "CUS_DocIDChunk0" </w:instrText>
    </w:r>
    <w:r>
      <w:fldChar w:fldCharType="separate"/>
    </w:r>
    <w:r>
      <w:rPr>
        <w:noProof/>
      </w:rPr>
      <w:t>LEGAL\66995760v1</w:t>
    </w:r>
    <w:r>
      <w:fldChar w:fldCharType="end"/>
    </w:r>
    <w:bookmarkEnd w:id="7"/>
  </w:p>
  <w:p w14:paraId="0C4EB27F" w14:textId="0852B33B" w:rsidR="001F157B" w:rsidRPr="001F157B" w:rsidRDefault="001F157B" w:rsidP="001F157B">
    <w:pPr>
      <w:pStyle w:val="Footer"/>
      <w:jc w:val="right"/>
      <w:rPr>
        <w:lang w:eastAsia="en-GB"/>
      </w:rPr>
    </w:pPr>
    <w:r>
      <w:rPr>
        <w:lang w:eastAsia="en-GB"/>
      </w:rPr>
      <w:fldChar w:fldCharType="begin"/>
    </w:r>
    <w:r>
      <w:rPr>
        <w:lang w:eastAsia="en-GB"/>
      </w:rPr>
      <w:instrText xml:space="preserve"> DOCPROPERTY iManageFooter \* MERGEFORMAT </w:instrText>
    </w:r>
    <w:r>
      <w:rPr>
        <w:lang w:eastAsia="en-GB"/>
      </w:rPr>
      <w:fldChar w:fldCharType="separate"/>
    </w:r>
    <w:r w:rsidR="00A715A7" w:rsidRPr="00A715A7">
      <w:rPr>
        <w:rFonts w:cs="Arial"/>
        <w:sz w:val="16"/>
        <w:lang w:eastAsia="en-GB"/>
      </w:rPr>
      <w:t>80355337v1</w:t>
    </w:r>
    <w:r>
      <w:rPr>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9D7B" w14:textId="77777777" w:rsidR="003D2AE9" w:rsidRDefault="003D2AE9" w:rsidP="009C155C">
      <w:r>
        <w:separator/>
      </w:r>
    </w:p>
  </w:footnote>
  <w:footnote w:type="continuationSeparator" w:id="0">
    <w:p w14:paraId="5BC3E49C" w14:textId="77777777" w:rsidR="003D2AE9" w:rsidRDefault="003D2AE9"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8483" w14:textId="77777777" w:rsidR="00DF5E5A" w:rsidRDefault="00DF5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E4F9" w14:textId="77777777" w:rsidR="00DF5E5A" w:rsidRDefault="00DF5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7409" w14:textId="77777777" w:rsidR="00DF5E5A" w:rsidRDefault="00DF5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2FCAB194"/>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pStyle w:val="Bullet4"/>
      <w:lvlText w:val=""/>
      <w:lvlJc w:val="left"/>
      <w:pPr>
        <w:tabs>
          <w:tab w:val="num" w:pos="1418"/>
        </w:tabs>
        <w:ind w:left="1418" w:hanging="709"/>
      </w:pPr>
      <w:rPr>
        <w:rFonts w:ascii="Symbol" w:hAnsi="Symbol" w:hint="default"/>
        <w:color w:val="auto"/>
      </w:rPr>
    </w:lvl>
    <w:lvl w:ilvl="4">
      <w:start w:val="1"/>
      <w:numFmt w:val="bullet"/>
      <w:pStyle w:val="Bullet5"/>
      <w:lvlText w:val=""/>
      <w:lvlJc w:val="left"/>
      <w:pPr>
        <w:tabs>
          <w:tab w:val="num" w:pos="1418"/>
        </w:tabs>
        <w:ind w:left="1418" w:hanging="709"/>
      </w:pPr>
      <w:rPr>
        <w:rFonts w:ascii="Symbol" w:hAnsi="Symbol" w:hint="default"/>
        <w:color w:val="auto"/>
      </w:rPr>
    </w:lvl>
    <w:lvl w:ilvl="5">
      <w:start w:val="1"/>
      <w:numFmt w:val="none"/>
      <w:lvlRestart w:val="0"/>
      <w:pStyle w:val="Bullet6"/>
      <w:suff w:val="nothing"/>
      <w:lvlText w:val=""/>
      <w:lvlJc w:val="left"/>
      <w:pPr>
        <w:ind w:left="0" w:firstLine="0"/>
      </w:pPr>
      <w:rPr>
        <w:rFonts w:hint="default"/>
      </w:rPr>
    </w:lvl>
    <w:lvl w:ilvl="6">
      <w:start w:val="1"/>
      <w:numFmt w:val="none"/>
      <w:lvlRestart w:val="0"/>
      <w:pStyle w:val="Bullet7"/>
      <w:suff w:val="nothing"/>
      <w:lvlText w:val=""/>
      <w:lvlJc w:val="left"/>
      <w:pPr>
        <w:ind w:left="0" w:firstLine="0"/>
      </w:pPr>
      <w:rPr>
        <w:rFonts w:hint="default"/>
      </w:rPr>
    </w:lvl>
    <w:lvl w:ilvl="7">
      <w:start w:val="1"/>
      <w:numFmt w:val="none"/>
      <w:lvlRestart w:val="0"/>
      <w:pStyle w:val="Bullet8"/>
      <w:suff w:val="nothing"/>
      <w:lvlText w:val=""/>
      <w:lvlJc w:val="left"/>
      <w:pPr>
        <w:ind w:left="0" w:firstLine="0"/>
      </w:pPr>
      <w:rPr>
        <w:rFonts w:hint="default"/>
      </w:rPr>
    </w:lvl>
    <w:lvl w:ilvl="8">
      <w:start w:val="1"/>
      <w:numFmt w:val="none"/>
      <w:lvlRestart w:val="0"/>
      <w:pStyle w:val="Bullet9"/>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9F81FB6"/>
    <w:multiLevelType w:val="multilevel"/>
    <w:tmpl w:val="F2CC131C"/>
    <w:styleLink w:val="Legal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17"/>
        </w:tabs>
        <w:ind w:left="2517" w:hanging="1077"/>
      </w:pPr>
      <w:rPr>
        <w:rFonts w:hint="default"/>
      </w:rPr>
    </w:lvl>
    <w:lvl w:ilvl="3">
      <w:start w:val="1"/>
      <w:numFmt w:val="decimal"/>
      <w:lvlText w:val="%1.%2.%3.%4"/>
      <w:lvlJc w:val="left"/>
      <w:pPr>
        <w:tabs>
          <w:tab w:val="num" w:pos="3958"/>
        </w:tabs>
        <w:ind w:left="3958" w:hanging="1441"/>
      </w:pPr>
      <w:rPr>
        <w:rFonts w:hint="default"/>
      </w:rPr>
    </w:lvl>
    <w:lvl w:ilvl="4">
      <w:start w:val="1"/>
      <w:numFmt w:val="decimal"/>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B737D1E"/>
    <w:multiLevelType w:val="hybridMultilevel"/>
    <w:tmpl w:val="74C4273A"/>
    <w:lvl w:ilvl="0" w:tplc="4C80546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80449"/>
    <w:multiLevelType w:val="multilevel"/>
    <w:tmpl w:val="3BFA75C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72289"/>
    <w:multiLevelType w:val="multilevel"/>
    <w:tmpl w:val="56C2B63A"/>
    <w:lvl w:ilvl="0">
      <w:start w:val="5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39EA"/>
    <w:multiLevelType w:val="multilevel"/>
    <w:tmpl w:val="AA0AEF9A"/>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7" w15:restartNumberingAfterBreak="0">
    <w:nsid w:val="18860F4F"/>
    <w:multiLevelType w:val="hybridMultilevel"/>
    <w:tmpl w:val="EF566CD4"/>
    <w:lvl w:ilvl="0" w:tplc="C3E01A5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5F03F1"/>
    <w:multiLevelType w:val="multilevel"/>
    <w:tmpl w:val="4358DA6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pStyle w:val="NumberLevel6"/>
      <w:lvlText w:val=""/>
      <w:lvlJc w:val="left"/>
      <w:pPr>
        <w:ind w:left="0" w:firstLine="0"/>
      </w:pPr>
      <w:rPr>
        <w:rFonts w:hint="default"/>
      </w:rPr>
    </w:lvl>
    <w:lvl w:ilvl="6">
      <w:start w:val="1"/>
      <w:numFmt w:val="none"/>
      <w:lvlRestart w:val="0"/>
      <w:pStyle w:val="NumberLevel7"/>
      <w:lvlText w:val=""/>
      <w:lvlJc w:val="left"/>
      <w:pPr>
        <w:ind w:left="0" w:firstLine="0"/>
      </w:pPr>
      <w:rPr>
        <w:rFonts w:hint="default"/>
      </w:rPr>
    </w:lvl>
    <w:lvl w:ilvl="7">
      <w:start w:val="1"/>
      <w:numFmt w:val="none"/>
      <w:lvlRestart w:val="0"/>
      <w:pStyle w:val="NumberLevel8"/>
      <w:lvlText w:val=""/>
      <w:lvlJc w:val="left"/>
      <w:pPr>
        <w:ind w:left="0" w:firstLine="0"/>
      </w:pPr>
      <w:rPr>
        <w:rFonts w:hint="default"/>
      </w:rPr>
    </w:lvl>
    <w:lvl w:ilvl="8">
      <w:start w:val="1"/>
      <w:numFmt w:val="none"/>
      <w:lvlRestart w:val="0"/>
      <w:pStyle w:val="NumberLevel9"/>
      <w:lvlText w:val=""/>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DAA4ABB"/>
    <w:multiLevelType w:val="multilevel"/>
    <w:tmpl w:val="3CBA296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EE3644"/>
    <w:multiLevelType w:val="multilevel"/>
    <w:tmpl w:val="161C724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1EB7467"/>
    <w:multiLevelType w:val="multilevel"/>
    <w:tmpl w:val="DE9E0BC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F6611A"/>
    <w:multiLevelType w:val="hybridMultilevel"/>
    <w:tmpl w:val="C626128A"/>
    <w:lvl w:ilvl="0" w:tplc="589498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3E6320B"/>
    <w:multiLevelType w:val="hybridMultilevel"/>
    <w:tmpl w:val="C81081D8"/>
    <w:lvl w:ilvl="0" w:tplc="A2EE2694">
      <w:start w:val="1"/>
      <w:numFmt w:val="decimal"/>
      <w:lvlText w:val="%1."/>
      <w:lvlJc w:val="left"/>
      <w:pPr>
        <w:ind w:left="454" w:hanging="454"/>
      </w:pPr>
    </w:lvl>
    <w:lvl w:ilvl="1" w:tplc="08090019">
      <w:start w:val="1"/>
      <w:numFmt w:val="lowerLetter"/>
      <w:lvlText w:val="%2."/>
      <w:lvlJc w:val="left"/>
      <w:pPr>
        <w:ind w:left="1203" w:hanging="360"/>
      </w:pPr>
    </w:lvl>
    <w:lvl w:ilvl="2" w:tplc="0809001B">
      <w:start w:val="1"/>
      <w:numFmt w:val="lowerRoman"/>
      <w:lvlText w:val="%3."/>
      <w:lvlJc w:val="right"/>
      <w:pPr>
        <w:ind w:left="1923" w:hanging="180"/>
      </w:pPr>
    </w:lvl>
    <w:lvl w:ilvl="3" w:tplc="0809000F">
      <w:start w:val="1"/>
      <w:numFmt w:val="decimal"/>
      <w:lvlText w:val="%4."/>
      <w:lvlJc w:val="left"/>
      <w:pPr>
        <w:ind w:left="2643" w:hanging="360"/>
      </w:pPr>
    </w:lvl>
    <w:lvl w:ilvl="4" w:tplc="08090019">
      <w:start w:val="1"/>
      <w:numFmt w:val="lowerLetter"/>
      <w:lvlText w:val="%5."/>
      <w:lvlJc w:val="left"/>
      <w:pPr>
        <w:ind w:left="3363" w:hanging="360"/>
      </w:pPr>
    </w:lvl>
    <w:lvl w:ilvl="5" w:tplc="0809001B">
      <w:start w:val="1"/>
      <w:numFmt w:val="lowerRoman"/>
      <w:lvlText w:val="%6."/>
      <w:lvlJc w:val="right"/>
      <w:pPr>
        <w:ind w:left="4083" w:hanging="180"/>
      </w:pPr>
    </w:lvl>
    <w:lvl w:ilvl="6" w:tplc="0809000F">
      <w:start w:val="1"/>
      <w:numFmt w:val="decimal"/>
      <w:lvlText w:val="%7."/>
      <w:lvlJc w:val="left"/>
      <w:pPr>
        <w:ind w:left="4803" w:hanging="360"/>
      </w:pPr>
    </w:lvl>
    <w:lvl w:ilvl="7" w:tplc="08090019">
      <w:start w:val="1"/>
      <w:numFmt w:val="lowerLetter"/>
      <w:lvlText w:val="%8."/>
      <w:lvlJc w:val="left"/>
      <w:pPr>
        <w:ind w:left="5523" w:hanging="360"/>
      </w:pPr>
    </w:lvl>
    <w:lvl w:ilvl="8" w:tplc="0809001B">
      <w:start w:val="1"/>
      <w:numFmt w:val="lowerRoman"/>
      <w:lvlText w:val="%9."/>
      <w:lvlJc w:val="right"/>
      <w:pPr>
        <w:ind w:left="6243" w:hanging="180"/>
      </w:pPr>
    </w:lvl>
  </w:abstractNum>
  <w:abstractNum w:abstractNumId="17" w15:restartNumberingAfterBreak="0">
    <w:nsid w:val="341416DF"/>
    <w:multiLevelType w:val="hybridMultilevel"/>
    <w:tmpl w:val="CA1AFF98"/>
    <w:lvl w:ilvl="0" w:tplc="FFFFFFFF">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AEB6EA">
      <w:start w:val="1"/>
      <w:numFmt w:val="decimal"/>
      <w:lvlText w:val="%2."/>
      <w:lvlJc w:val="left"/>
      <w:pPr>
        <w:ind w:left="1440" w:hanging="360"/>
      </w:pPr>
      <w:rPr>
        <w:strike w:val="0"/>
        <w:dstrike w:val="0"/>
        <w:u w:val="none"/>
        <w:effect w:val="no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4862615"/>
    <w:multiLevelType w:val="hybridMultilevel"/>
    <w:tmpl w:val="4E9052A8"/>
    <w:lvl w:ilvl="0" w:tplc="4C80546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40DA5"/>
    <w:multiLevelType w:val="multilevel"/>
    <w:tmpl w:val="42DE9EE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F3033A"/>
    <w:multiLevelType w:val="multilevel"/>
    <w:tmpl w:val="FBF8E890"/>
    <w:lvl w:ilvl="0">
      <w:start w:val="1"/>
      <w:numFmt w:val="lowerRoman"/>
      <w:lvlText w:val="(%1)"/>
      <w:lvlJc w:val="left"/>
      <w:rPr>
        <w:rFonts w:ascii="Arial" w:eastAsia="Arial" w:hAnsi="Arial" w:cs="Arial"/>
        <w:b w:val="0"/>
        <w:bCs w:val="0"/>
        <w:i w:val="0"/>
        <w:iCs w:val="0"/>
        <w:smallCaps w:val="0"/>
        <w:strike w:val="0"/>
        <w:color w:val="2C3234"/>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192E49"/>
    <w:multiLevelType w:val="hybridMultilevel"/>
    <w:tmpl w:val="FC142828"/>
    <w:lvl w:ilvl="0" w:tplc="0E9279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B667C1"/>
    <w:multiLevelType w:val="hybridMultilevel"/>
    <w:tmpl w:val="3D822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D27336"/>
    <w:multiLevelType w:val="hybridMultilevel"/>
    <w:tmpl w:val="68D0548E"/>
    <w:lvl w:ilvl="0" w:tplc="4C8054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385591"/>
    <w:multiLevelType w:val="hybridMultilevel"/>
    <w:tmpl w:val="1D20C5DE"/>
    <w:lvl w:ilvl="0" w:tplc="577EEC5C">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B4070"/>
    <w:multiLevelType w:val="multilevel"/>
    <w:tmpl w:val="B93013E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086702"/>
    <w:multiLevelType w:val="hybridMultilevel"/>
    <w:tmpl w:val="AF92E8B2"/>
    <w:lvl w:ilvl="0" w:tplc="8DE6308E">
      <w:start w:val="1"/>
      <w:numFmt w:val="decimal"/>
      <w:lvlText w:val="%1."/>
      <w:lvlJc w:val="left"/>
      <w:pPr>
        <w:ind w:left="720" w:hanging="360"/>
      </w:pPr>
      <w:rPr>
        <w:rFonts w:hint="default"/>
        <w:sz w:val="21"/>
        <w:szCs w:val="21"/>
      </w:rPr>
    </w:lvl>
    <w:lvl w:ilvl="1" w:tplc="34D4F6D8">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4F7F"/>
    <w:multiLevelType w:val="multilevel"/>
    <w:tmpl w:val="FC9468D8"/>
    <w:lvl w:ilvl="0">
      <w:start w:val="1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E32A3"/>
    <w:multiLevelType w:val="multilevel"/>
    <w:tmpl w:val="6B48163A"/>
    <w:styleLink w:val="ScheduleNumbering"/>
    <w:lvl w:ilvl="0">
      <w:start w:val="1"/>
      <w:numFmt w:val="decimal"/>
      <w:pStyle w:val="Schedule1"/>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pStyle w:val="Sch7Number"/>
      <w:lvlText w:val=""/>
      <w:lvlJc w:val="left"/>
      <w:pPr>
        <w:ind w:left="0" w:firstLine="0"/>
      </w:pPr>
      <w:rPr>
        <w:rFonts w:hint="default"/>
      </w:rPr>
    </w:lvl>
    <w:lvl w:ilvl="7">
      <w:start w:val="1"/>
      <w:numFmt w:val="none"/>
      <w:lvlRestart w:val="0"/>
      <w:pStyle w:val="Sch8Number"/>
      <w:lvlText w:val=""/>
      <w:lvlJc w:val="left"/>
      <w:pPr>
        <w:ind w:left="0" w:firstLine="2126"/>
      </w:pPr>
      <w:rPr>
        <w:rFonts w:hint="default"/>
      </w:rPr>
    </w:lvl>
    <w:lvl w:ilvl="8">
      <w:start w:val="1"/>
      <w:numFmt w:val="none"/>
      <w:lvlRestart w:val="0"/>
      <w:pStyle w:val="Sch9Number"/>
      <w:lvlText w:val=""/>
      <w:lvlJc w:val="left"/>
      <w:pPr>
        <w:ind w:left="3544" w:hanging="3544"/>
      </w:pPr>
      <w:rPr>
        <w:rFonts w:hint="default"/>
      </w:rPr>
    </w:lvl>
  </w:abstractNum>
  <w:abstractNum w:abstractNumId="29" w15:restartNumberingAfterBreak="0">
    <w:nsid w:val="5B602983"/>
    <w:multiLevelType w:val="hybridMultilevel"/>
    <w:tmpl w:val="A008F822"/>
    <w:lvl w:ilvl="0" w:tplc="FD927A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3152E4"/>
    <w:multiLevelType w:val="multilevel"/>
    <w:tmpl w:val="5D08639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9B48FD"/>
    <w:multiLevelType w:val="multilevel"/>
    <w:tmpl w:val="B70857C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8E4CFB"/>
    <w:multiLevelType w:val="multilevel"/>
    <w:tmpl w:val="D9CA9E8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2866B0"/>
    <w:multiLevelType w:val="multilevel"/>
    <w:tmpl w:val="53CA067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E1321"/>
    <w:multiLevelType w:val="multilevel"/>
    <w:tmpl w:val="23B084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2E7C13"/>
    <w:multiLevelType w:val="multilevel"/>
    <w:tmpl w:val="6F243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DB3EE1"/>
    <w:multiLevelType w:val="hybridMultilevel"/>
    <w:tmpl w:val="B9A8E1B6"/>
    <w:lvl w:ilvl="0" w:tplc="34D4F6D8">
      <w:start w:val="1"/>
      <w:numFmt w:val="lowerRoman"/>
      <w:lvlText w:val="(%1)"/>
      <w:lvlJc w:val="right"/>
      <w:pPr>
        <w:ind w:left="1440" w:hanging="360"/>
      </w:pPr>
      <w:rPr>
        <w:rFonts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ind w:left="2160" w:hanging="360"/>
      </w:pPr>
      <w:rPr>
        <w:strike w:val="0"/>
        <w:dstrike w:val="0"/>
        <w:u w:val="none"/>
        <w:effect w:val="none"/>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764A49DF"/>
    <w:multiLevelType w:val="hybridMultilevel"/>
    <w:tmpl w:val="58540A88"/>
    <w:lvl w:ilvl="0" w:tplc="4C80546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964591">
    <w:abstractNumId w:val="0"/>
  </w:num>
  <w:num w:numId="2" w16cid:durableId="349527269">
    <w:abstractNumId w:val="6"/>
  </w:num>
  <w:num w:numId="3" w16cid:durableId="1644039411">
    <w:abstractNumId w:val="28"/>
  </w:num>
  <w:num w:numId="4" w16cid:durableId="1492210683">
    <w:abstractNumId w:val="8"/>
  </w:num>
  <w:num w:numId="5" w16cid:durableId="104230763">
    <w:abstractNumId w:val="1"/>
  </w:num>
  <w:num w:numId="6" w16cid:durableId="386342494">
    <w:abstractNumId w:val="12"/>
  </w:num>
  <w:num w:numId="7" w16cid:durableId="1102456403">
    <w:abstractNumId w:val="9"/>
  </w:num>
  <w:num w:numId="8" w16cid:durableId="1481075266">
    <w:abstractNumId w:val="2"/>
  </w:num>
  <w:num w:numId="9" w16cid:durableId="1252351697">
    <w:abstractNumId w:val="15"/>
  </w:num>
  <w:num w:numId="10" w16cid:durableId="594704592">
    <w:abstractNumId w:val="26"/>
  </w:num>
  <w:num w:numId="11" w16cid:durableId="56559148">
    <w:abstractNumId w:val="35"/>
  </w:num>
  <w:num w:numId="12" w16cid:durableId="2083285318">
    <w:abstractNumId w:val="34"/>
  </w:num>
  <w:num w:numId="13" w16cid:durableId="1657608329">
    <w:abstractNumId w:val="33"/>
  </w:num>
  <w:num w:numId="14" w16cid:durableId="31686213">
    <w:abstractNumId w:val="32"/>
  </w:num>
  <w:num w:numId="15" w16cid:durableId="550769367">
    <w:abstractNumId w:val="13"/>
  </w:num>
  <w:num w:numId="16" w16cid:durableId="1823427414">
    <w:abstractNumId w:val="27"/>
  </w:num>
  <w:num w:numId="17" w16cid:durableId="2003198908">
    <w:abstractNumId w:val="25"/>
  </w:num>
  <w:num w:numId="18" w16cid:durableId="1911452994">
    <w:abstractNumId w:val="4"/>
  </w:num>
  <w:num w:numId="19" w16cid:durableId="1146820098">
    <w:abstractNumId w:val="11"/>
  </w:num>
  <w:num w:numId="20" w16cid:durableId="131486210">
    <w:abstractNumId w:val="19"/>
  </w:num>
  <w:num w:numId="21" w16cid:durableId="1868130397">
    <w:abstractNumId w:val="31"/>
  </w:num>
  <w:num w:numId="22" w16cid:durableId="356155304">
    <w:abstractNumId w:val="20"/>
  </w:num>
  <w:num w:numId="23" w16cid:durableId="461504656">
    <w:abstractNumId w:val="5"/>
  </w:num>
  <w:num w:numId="24" w16cid:durableId="1098067016">
    <w:abstractNumId w:val="30"/>
  </w:num>
  <w:num w:numId="25" w16cid:durableId="184633295">
    <w:abstractNumId w:val="10"/>
  </w:num>
  <w:num w:numId="26" w16cid:durableId="925646748">
    <w:abstractNumId w:val="24"/>
  </w:num>
  <w:num w:numId="27" w16cid:durableId="365832583">
    <w:abstractNumId w:val="23"/>
  </w:num>
  <w:num w:numId="28" w16cid:durableId="1518544144">
    <w:abstractNumId w:val="21"/>
  </w:num>
  <w:num w:numId="29" w16cid:durableId="315647547">
    <w:abstractNumId w:val="7"/>
  </w:num>
  <w:num w:numId="30" w16cid:durableId="416247629">
    <w:abstractNumId w:val="14"/>
  </w:num>
  <w:num w:numId="31" w16cid:durableId="706829472">
    <w:abstractNumId w:val="18"/>
  </w:num>
  <w:num w:numId="32" w16cid:durableId="828712134">
    <w:abstractNumId w:val="3"/>
  </w:num>
  <w:num w:numId="33" w16cid:durableId="513886642">
    <w:abstractNumId w:val="37"/>
  </w:num>
  <w:num w:numId="34" w16cid:durableId="273174065">
    <w:abstractNumId w:val="29"/>
  </w:num>
  <w:num w:numId="35" w16cid:durableId="1433628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072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3160496">
    <w:abstractNumId w:val="17"/>
  </w:num>
  <w:num w:numId="38" w16cid:durableId="251015346">
    <w:abstractNumId w:val="36"/>
  </w:num>
  <w:num w:numId="39" w16cid:durableId="3353103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05EA5C-5079-467A-A61E-46E1F95ED1AB}"/>
    <w:docVar w:name="dgnword-eventsink" w:val="1155119888"/>
  </w:docVars>
  <w:rsids>
    <w:rsidRoot w:val="006465E6"/>
    <w:rsid w:val="000063DA"/>
    <w:rsid w:val="00007E11"/>
    <w:rsid w:val="00007F5E"/>
    <w:rsid w:val="000102A4"/>
    <w:rsid w:val="00010401"/>
    <w:rsid w:val="000144E4"/>
    <w:rsid w:val="00016858"/>
    <w:rsid w:val="00022D2E"/>
    <w:rsid w:val="000248AB"/>
    <w:rsid w:val="00025E10"/>
    <w:rsid w:val="0003375D"/>
    <w:rsid w:val="00033B4A"/>
    <w:rsid w:val="000365EB"/>
    <w:rsid w:val="000457A6"/>
    <w:rsid w:val="00056DB9"/>
    <w:rsid w:val="00064BD9"/>
    <w:rsid w:val="00071DE8"/>
    <w:rsid w:val="000737D1"/>
    <w:rsid w:val="00074CD6"/>
    <w:rsid w:val="00076C1C"/>
    <w:rsid w:val="000955EF"/>
    <w:rsid w:val="000A18C5"/>
    <w:rsid w:val="000A2D2C"/>
    <w:rsid w:val="000B053C"/>
    <w:rsid w:val="000B5582"/>
    <w:rsid w:val="000C0FCE"/>
    <w:rsid w:val="000C64C8"/>
    <w:rsid w:val="000D120F"/>
    <w:rsid w:val="000D1DA5"/>
    <w:rsid w:val="000D71F1"/>
    <w:rsid w:val="000E5353"/>
    <w:rsid w:val="00113CAC"/>
    <w:rsid w:val="00115547"/>
    <w:rsid w:val="00115C2A"/>
    <w:rsid w:val="0012646C"/>
    <w:rsid w:val="00132E9E"/>
    <w:rsid w:val="00133A8D"/>
    <w:rsid w:val="00134CBC"/>
    <w:rsid w:val="00141F4D"/>
    <w:rsid w:val="00155CCE"/>
    <w:rsid w:val="00176951"/>
    <w:rsid w:val="0018027A"/>
    <w:rsid w:val="00180850"/>
    <w:rsid w:val="00192AAE"/>
    <w:rsid w:val="001A4DCE"/>
    <w:rsid w:val="001B2FF1"/>
    <w:rsid w:val="001B5850"/>
    <w:rsid w:val="001C0466"/>
    <w:rsid w:val="001D28C6"/>
    <w:rsid w:val="001D611C"/>
    <w:rsid w:val="001F0F1C"/>
    <w:rsid w:val="001F157B"/>
    <w:rsid w:val="001F395C"/>
    <w:rsid w:val="001F5DC6"/>
    <w:rsid w:val="001F6D00"/>
    <w:rsid w:val="001F7210"/>
    <w:rsid w:val="0020068E"/>
    <w:rsid w:val="00207125"/>
    <w:rsid w:val="00213310"/>
    <w:rsid w:val="00221BE5"/>
    <w:rsid w:val="002221DE"/>
    <w:rsid w:val="002240D0"/>
    <w:rsid w:val="00230080"/>
    <w:rsid w:val="00232387"/>
    <w:rsid w:val="002330B8"/>
    <w:rsid w:val="0024000D"/>
    <w:rsid w:val="00246CF1"/>
    <w:rsid w:val="00262919"/>
    <w:rsid w:val="00266223"/>
    <w:rsid w:val="00266ACA"/>
    <w:rsid w:val="002735EC"/>
    <w:rsid w:val="00276794"/>
    <w:rsid w:val="00277308"/>
    <w:rsid w:val="002807BA"/>
    <w:rsid w:val="00285A16"/>
    <w:rsid w:val="00287C63"/>
    <w:rsid w:val="00295D12"/>
    <w:rsid w:val="002A0904"/>
    <w:rsid w:val="002A5C81"/>
    <w:rsid w:val="002B19D5"/>
    <w:rsid w:val="002C3487"/>
    <w:rsid w:val="002C496C"/>
    <w:rsid w:val="002D4B86"/>
    <w:rsid w:val="002D5B30"/>
    <w:rsid w:val="002E3A0A"/>
    <w:rsid w:val="002F549D"/>
    <w:rsid w:val="00300C8B"/>
    <w:rsid w:val="00320A09"/>
    <w:rsid w:val="003265E8"/>
    <w:rsid w:val="00327B75"/>
    <w:rsid w:val="00335B7C"/>
    <w:rsid w:val="0034542B"/>
    <w:rsid w:val="00347155"/>
    <w:rsid w:val="00357625"/>
    <w:rsid w:val="00360E99"/>
    <w:rsid w:val="00366C10"/>
    <w:rsid w:val="00367794"/>
    <w:rsid w:val="003711F2"/>
    <w:rsid w:val="00371E7C"/>
    <w:rsid w:val="00381108"/>
    <w:rsid w:val="0038688A"/>
    <w:rsid w:val="00394471"/>
    <w:rsid w:val="003961ED"/>
    <w:rsid w:val="003B571A"/>
    <w:rsid w:val="003B675C"/>
    <w:rsid w:val="003D009E"/>
    <w:rsid w:val="003D2AE9"/>
    <w:rsid w:val="003D55CF"/>
    <w:rsid w:val="003D5B56"/>
    <w:rsid w:val="003E124C"/>
    <w:rsid w:val="003E713B"/>
    <w:rsid w:val="003E79C3"/>
    <w:rsid w:val="003F06E3"/>
    <w:rsid w:val="003F1ED2"/>
    <w:rsid w:val="0040191D"/>
    <w:rsid w:val="004228EA"/>
    <w:rsid w:val="00423847"/>
    <w:rsid w:val="004446F2"/>
    <w:rsid w:val="00452C2D"/>
    <w:rsid w:val="004551CB"/>
    <w:rsid w:val="00457D3C"/>
    <w:rsid w:val="00461804"/>
    <w:rsid w:val="00464528"/>
    <w:rsid w:val="00465F15"/>
    <w:rsid w:val="00467C72"/>
    <w:rsid w:val="00471347"/>
    <w:rsid w:val="00471615"/>
    <w:rsid w:val="0047189A"/>
    <w:rsid w:val="004738F4"/>
    <w:rsid w:val="0048672D"/>
    <w:rsid w:val="00487268"/>
    <w:rsid w:val="00493CE5"/>
    <w:rsid w:val="004971BD"/>
    <w:rsid w:val="004A3B0D"/>
    <w:rsid w:val="004A551E"/>
    <w:rsid w:val="004A67EE"/>
    <w:rsid w:val="004B1D29"/>
    <w:rsid w:val="004B2924"/>
    <w:rsid w:val="004C64E4"/>
    <w:rsid w:val="004D2462"/>
    <w:rsid w:val="004D4985"/>
    <w:rsid w:val="004D6442"/>
    <w:rsid w:val="004E2A95"/>
    <w:rsid w:val="004E40E4"/>
    <w:rsid w:val="004E4C89"/>
    <w:rsid w:val="004E7F95"/>
    <w:rsid w:val="00502125"/>
    <w:rsid w:val="00503025"/>
    <w:rsid w:val="00530A7D"/>
    <w:rsid w:val="00534B95"/>
    <w:rsid w:val="0053745B"/>
    <w:rsid w:val="005416DB"/>
    <w:rsid w:val="005474D6"/>
    <w:rsid w:val="005508A2"/>
    <w:rsid w:val="00553EAE"/>
    <w:rsid w:val="0056569E"/>
    <w:rsid w:val="00570025"/>
    <w:rsid w:val="00582C4A"/>
    <w:rsid w:val="00590C74"/>
    <w:rsid w:val="00595150"/>
    <w:rsid w:val="00595BAE"/>
    <w:rsid w:val="005A0E8A"/>
    <w:rsid w:val="005B7F96"/>
    <w:rsid w:val="005C3008"/>
    <w:rsid w:val="005C3672"/>
    <w:rsid w:val="005C3C59"/>
    <w:rsid w:val="005C3D74"/>
    <w:rsid w:val="005D5711"/>
    <w:rsid w:val="00602BDB"/>
    <w:rsid w:val="00623CA6"/>
    <w:rsid w:val="00642C6A"/>
    <w:rsid w:val="00643958"/>
    <w:rsid w:val="006465E6"/>
    <w:rsid w:val="0065214B"/>
    <w:rsid w:val="0065717A"/>
    <w:rsid w:val="006631B9"/>
    <w:rsid w:val="006639E8"/>
    <w:rsid w:val="00664E6B"/>
    <w:rsid w:val="006722FF"/>
    <w:rsid w:val="00681105"/>
    <w:rsid w:val="00687E21"/>
    <w:rsid w:val="00691621"/>
    <w:rsid w:val="006919F6"/>
    <w:rsid w:val="00694C4F"/>
    <w:rsid w:val="00697552"/>
    <w:rsid w:val="006A17F4"/>
    <w:rsid w:val="006A5A76"/>
    <w:rsid w:val="006B4685"/>
    <w:rsid w:val="006C6147"/>
    <w:rsid w:val="006D1F13"/>
    <w:rsid w:val="006D4282"/>
    <w:rsid w:val="006D4A6B"/>
    <w:rsid w:val="006E0EC8"/>
    <w:rsid w:val="006E1E97"/>
    <w:rsid w:val="006E6596"/>
    <w:rsid w:val="007031D5"/>
    <w:rsid w:val="00704801"/>
    <w:rsid w:val="00711AFF"/>
    <w:rsid w:val="0072785E"/>
    <w:rsid w:val="00742863"/>
    <w:rsid w:val="00755D8C"/>
    <w:rsid w:val="0076067B"/>
    <w:rsid w:val="00772310"/>
    <w:rsid w:val="00790282"/>
    <w:rsid w:val="007903A1"/>
    <w:rsid w:val="00792689"/>
    <w:rsid w:val="00795912"/>
    <w:rsid w:val="007974D3"/>
    <w:rsid w:val="007A517E"/>
    <w:rsid w:val="007B30E3"/>
    <w:rsid w:val="007B359B"/>
    <w:rsid w:val="007B740F"/>
    <w:rsid w:val="007C0CAB"/>
    <w:rsid w:val="007C7398"/>
    <w:rsid w:val="00805235"/>
    <w:rsid w:val="00815C16"/>
    <w:rsid w:val="008208AC"/>
    <w:rsid w:val="00820AE8"/>
    <w:rsid w:val="0082173F"/>
    <w:rsid w:val="008325EF"/>
    <w:rsid w:val="00833606"/>
    <w:rsid w:val="00835E8F"/>
    <w:rsid w:val="00844163"/>
    <w:rsid w:val="00867F0F"/>
    <w:rsid w:val="00881C49"/>
    <w:rsid w:val="008878C7"/>
    <w:rsid w:val="00890B64"/>
    <w:rsid w:val="008971CB"/>
    <w:rsid w:val="008C4394"/>
    <w:rsid w:val="008C53DF"/>
    <w:rsid w:val="008D30C9"/>
    <w:rsid w:val="008D5898"/>
    <w:rsid w:val="008D6B8B"/>
    <w:rsid w:val="008F2833"/>
    <w:rsid w:val="008F3AA3"/>
    <w:rsid w:val="008F6699"/>
    <w:rsid w:val="008F75D6"/>
    <w:rsid w:val="0090062A"/>
    <w:rsid w:val="00900C77"/>
    <w:rsid w:val="00905264"/>
    <w:rsid w:val="00914405"/>
    <w:rsid w:val="00914499"/>
    <w:rsid w:val="009351B1"/>
    <w:rsid w:val="009359D9"/>
    <w:rsid w:val="009374DA"/>
    <w:rsid w:val="009459DC"/>
    <w:rsid w:val="00953D1B"/>
    <w:rsid w:val="00954379"/>
    <w:rsid w:val="009547A4"/>
    <w:rsid w:val="00963A98"/>
    <w:rsid w:val="009727D5"/>
    <w:rsid w:val="009839C0"/>
    <w:rsid w:val="00986CB0"/>
    <w:rsid w:val="00987457"/>
    <w:rsid w:val="00987ED7"/>
    <w:rsid w:val="00990DCA"/>
    <w:rsid w:val="00996187"/>
    <w:rsid w:val="00996C8D"/>
    <w:rsid w:val="009A35C7"/>
    <w:rsid w:val="009A65B4"/>
    <w:rsid w:val="009B2303"/>
    <w:rsid w:val="009B523D"/>
    <w:rsid w:val="009B7C1E"/>
    <w:rsid w:val="009C02C1"/>
    <w:rsid w:val="009C155C"/>
    <w:rsid w:val="009C1E29"/>
    <w:rsid w:val="009C2B2B"/>
    <w:rsid w:val="009C7741"/>
    <w:rsid w:val="009D2815"/>
    <w:rsid w:val="009D2D38"/>
    <w:rsid w:val="009D5D86"/>
    <w:rsid w:val="009E0EE7"/>
    <w:rsid w:val="009F5411"/>
    <w:rsid w:val="009F625C"/>
    <w:rsid w:val="00A107FB"/>
    <w:rsid w:val="00A14CF1"/>
    <w:rsid w:val="00A2787F"/>
    <w:rsid w:val="00A4370A"/>
    <w:rsid w:val="00A557CA"/>
    <w:rsid w:val="00A67119"/>
    <w:rsid w:val="00A715A7"/>
    <w:rsid w:val="00A85669"/>
    <w:rsid w:val="00A87D6F"/>
    <w:rsid w:val="00A87DEF"/>
    <w:rsid w:val="00A9157E"/>
    <w:rsid w:val="00A96E1B"/>
    <w:rsid w:val="00AA046E"/>
    <w:rsid w:val="00AA4A22"/>
    <w:rsid w:val="00AA56DC"/>
    <w:rsid w:val="00AB793B"/>
    <w:rsid w:val="00AC40D3"/>
    <w:rsid w:val="00AF019D"/>
    <w:rsid w:val="00B00CEC"/>
    <w:rsid w:val="00B00D0D"/>
    <w:rsid w:val="00B04B88"/>
    <w:rsid w:val="00B12749"/>
    <w:rsid w:val="00B17D6B"/>
    <w:rsid w:val="00B230DC"/>
    <w:rsid w:val="00B323FC"/>
    <w:rsid w:val="00B51F3F"/>
    <w:rsid w:val="00B5686D"/>
    <w:rsid w:val="00B64DEA"/>
    <w:rsid w:val="00B66AD9"/>
    <w:rsid w:val="00B83EC3"/>
    <w:rsid w:val="00B84717"/>
    <w:rsid w:val="00B97C73"/>
    <w:rsid w:val="00BA1FBE"/>
    <w:rsid w:val="00BB0BEB"/>
    <w:rsid w:val="00BB4D50"/>
    <w:rsid w:val="00BB7519"/>
    <w:rsid w:val="00BD5F3E"/>
    <w:rsid w:val="00BE7EEF"/>
    <w:rsid w:val="00BF1F29"/>
    <w:rsid w:val="00C01064"/>
    <w:rsid w:val="00C07F85"/>
    <w:rsid w:val="00C14FEF"/>
    <w:rsid w:val="00C15887"/>
    <w:rsid w:val="00C25C68"/>
    <w:rsid w:val="00C30C7F"/>
    <w:rsid w:val="00C36C7A"/>
    <w:rsid w:val="00C40C1A"/>
    <w:rsid w:val="00C4206C"/>
    <w:rsid w:val="00C530D3"/>
    <w:rsid w:val="00C6158C"/>
    <w:rsid w:val="00C74702"/>
    <w:rsid w:val="00C778ED"/>
    <w:rsid w:val="00C84305"/>
    <w:rsid w:val="00CA21B3"/>
    <w:rsid w:val="00CA50AB"/>
    <w:rsid w:val="00CB6F23"/>
    <w:rsid w:val="00CC0824"/>
    <w:rsid w:val="00CC398D"/>
    <w:rsid w:val="00CC6233"/>
    <w:rsid w:val="00CE5720"/>
    <w:rsid w:val="00CE667C"/>
    <w:rsid w:val="00CE6C25"/>
    <w:rsid w:val="00CE727D"/>
    <w:rsid w:val="00CF15BF"/>
    <w:rsid w:val="00CF71C6"/>
    <w:rsid w:val="00D057A7"/>
    <w:rsid w:val="00D1138A"/>
    <w:rsid w:val="00D13497"/>
    <w:rsid w:val="00D17A8C"/>
    <w:rsid w:val="00D21393"/>
    <w:rsid w:val="00D25F32"/>
    <w:rsid w:val="00D26F62"/>
    <w:rsid w:val="00D337E8"/>
    <w:rsid w:val="00D35495"/>
    <w:rsid w:val="00D51EA6"/>
    <w:rsid w:val="00D84BE4"/>
    <w:rsid w:val="00D90B1E"/>
    <w:rsid w:val="00D913B3"/>
    <w:rsid w:val="00DA005E"/>
    <w:rsid w:val="00DA27AC"/>
    <w:rsid w:val="00DB0719"/>
    <w:rsid w:val="00DC1AF5"/>
    <w:rsid w:val="00DD0D41"/>
    <w:rsid w:val="00DD7C1F"/>
    <w:rsid w:val="00DE0875"/>
    <w:rsid w:val="00DE2C68"/>
    <w:rsid w:val="00DE2CEF"/>
    <w:rsid w:val="00DF5100"/>
    <w:rsid w:val="00DF5E5A"/>
    <w:rsid w:val="00E03568"/>
    <w:rsid w:val="00E1301E"/>
    <w:rsid w:val="00E1767E"/>
    <w:rsid w:val="00E21B14"/>
    <w:rsid w:val="00E25D32"/>
    <w:rsid w:val="00E309A8"/>
    <w:rsid w:val="00E3690C"/>
    <w:rsid w:val="00E526C1"/>
    <w:rsid w:val="00E53033"/>
    <w:rsid w:val="00E555E2"/>
    <w:rsid w:val="00E55891"/>
    <w:rsid w:val="00E601C2"/>
    <w:rsid w:val="00E66A11"/>
    <w:rsid w:val="00E808DC"/>
    <w:rsid w:val="00E93F5D"/>
    <w:rsid w:val="00E9627E"/>
    <w:rsid w:val="00EA1A8F"/>
    <w:rsid w:val="00EA4ECA"/>
    <w:rsid w:val="00EB445C"/>
    <w:rsid w:val="00EC3345"/>
    <w:rsid w:val="00ED6049"/>
    <w:rsid w:val="00ED6DB3"/>
    <w:rsid w:val="00ED7E5D"/>
    <w:rsid w:val="00EE1EE8"/>
    <w:rsid w:val="00EE5F86"/>
    <w:rsid w:val="00EE7F62"/>
    <w:rsid w:val="00EF0187"/>
    <w:rsid w:val="00EF2A0A"/>
    <w:rsid w:val="00EF2C1C"/>
    <w:rsid w:val="00EF3114"/>
    <w:rsid w:val="00F011E1"/>
    <w:rsid w:val="00F109E8"/>
    <w:rsid w:val="00F128FB"/>
    <w:rsid w:val="00F161EF"/>
    <w:rsid w:val="00F34493"/>
    <w:rsid w:val="00F3601C"/>
    <w:rsid w:val="00F43E1C"/>
    <w:rsid w:val="00F44167"/>
    <w:rsid w:val="00F607BC"/>
    <w:rsid w:val="00F64445"/>
    <w:rsid w:val="00F66B5B"/>
    <w:rsid w:val="00F846B5"/>
    <w:rsid w:val="00F85ADB"/>
    <w:rsid w:val="00F93C00"/>
    <w:rsid w:val="00F966EF"/>
    <w:rsid w:val="00F97342"/>
    <w:rsid w:val="00FA10DD"/>
    <w:rsid w:val="00FA509C"/>
    <w:rsid w:val="00FA6AF9"/>
    <w:rsid w:val="00FB4D01"/>
    <w:rsid w:val="00FC351B"/>
    <w:rsid w:val="00FC3871"/>
    <w:rsid w:val="00FC7341"/>
    <w:rsid w:val="00FD1C97"/>
    <w:rsid w:val="00FD52B2"/>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7948C2F"/>
  <w15:docId w15:val="{ECBE94EA-93FC-41C9-8C80-4A271B90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8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8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89" w:qFormat="1"/>
    <w:lsdException w:name="Subtle Reference" w:uiPriority="89"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72785E"/>
    <w:pPr>
      <w:spacing w:after="0" w:line="240" w:lineRule="auto"/>
      <w:jc w:val="both"/>
    </w:pPr>
    <w:rPr>
      <w:rFonts w:ascii="Arial" w:hAnsi="Arial"/>
      <w:sz w:val="21"/>
    </w:rPr>
  </w:style>
  <w:style w:type="paragraph" w:styleId="Heading1">
    <w:name w:val="heading 1"/>
    <w:aliases w:val="Heading"/>
    <w:basedOn w:val="Normal"/>
    <w:next w:val="BodyText"/>
    <w:link w:val="Heading1Char"/>
    <w:uiPriority w:val="9"/>
    <w:qFormat/>
    <w:rsid w:val="009D2D38"/>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uiPriority w:val="9"/>
    <w:qFormat/>
    <w:rsid w:val="009D2D38"/>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
    <w:semiHidden/>
    <w:qFormat/>
    <w:rsid w:val="009D2D38"/>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
    <w:semiHidden/>
    <w:qFormat/>
    <w:rsid w:val="009D2D38"/>
    <w:pPr>
      <w:outlineLvl w:val="3"/>
    </w:pPr>
  </w:style>
  <w:style w:type="paragraph" w:styleId="Heading5">
    <w:name w:val="heading 5"/>
    <w:basedOn w:val="BodyText"/>
    <w:next w:val="BodyText"/>
    <w:link w:val="Heading5Char"/>
    <w:uiPriority w:val="9"/>
    <w:semiHidden/>
    <w:qFormat/>
    <w:rsid w:val="009D2D38"/>
    <w:pPr>
      <w:outlineLvl w:val="4"/>
    </w:pPr>
  </w:style>
  <w:style w:type="paragraph" w:styleId="Heading6">
    <w:name w:val="heading 6"/>
    <w:basedOn w:val="BodyText"/>
    <w:next w:val="BodyText"/>
    <w:link w:val="Heading6Char"/>
    <w:uiPriority w:val="9"/>
    <w:semiHidden/>
    <w:qFormat/>
    <w:rsid w:val="009D2D38"/>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D2D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9"/>
    <w:semiHidden/>
    <w:qFormat/>
    <w:rsid w:val="009D2D38"/>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9"/>
    <w:semiHidden/>
    <w:qFormat/>
    <w:rsid w:val="009D2D3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D2D38"/>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9D2D38"/>
    <w:pPr>
      <w:spacing w:after="240"/>
    </w:pPr>
  </w:style>
  <w:style w:type="character" w:customStyle="1" w:styleId="BodyTextChar">
    <w:name w:val="Body Text Char"/>
    <w:basedOn w:val="DefaultParagraphFont"/>
    <w:link w:val="BodyText"/>
    <w:uiPriority w:val="1"/>
    <w:rsid w:val="009D2D38"/>
    <w:rPr>
      <w:rFonts w:ascii="Trebuchet MS" w:hAnsi="Trebuchet MS"/>
      <w:sz w:val="22"/>
    </w:rPr>
  </w:style>
  <w:style w:type="paragraph" w:styleId="BodyText2">
    <w:name w:val="Body Text 2"/>
    <w:basedOn w:val="Normal"/>
    <w:link w:val="BodyText2Char"/>
    <w:uiPriority w:val="3"/>
    <w:qFormat/>
    <w:rsid w:val="009D2D38"/>
    <w:pPr>
      <w:spacing w:after="240"/>
      <w:ind w:left="1440"/>
    </w:pPr>
  </w:style>
  <w:style w:type="character" w:customStyle="1" w:styleId="BodyText2Char">
    <w:name w:val="Body Text 2 Char"/>
    <w:basedOn w:val="DefaultParagraphFont"/>
    <w:link w:val="BodyText2"/>
    <w:uiPriority w:val="3"/>
    <w:rsid w:val="009D2D38"/>
    <w:rPr>
      <w:rFonts w:ascii="Trebuchet MS" w:hAnsi="Trebuchet MS"/>
      <w:sz w:val="22"/>
    </w:rPr>
  </w:style>
  <w:style w:type="paragraph" w:styleId="BodyText3">
    <w:name w:val="Body Text 3"/>
    <w:basedOn w:val="Normal"/>
    <w:link w:val="BodyText3Char"/>
    <w:uiPriority w:val="3"/>
    <w:qFormat/>
    <w:rsid w:val="009D2D38"/>
    <w:pPr>
      <w:spacing w:after="240"/>
      <w:ind w:left="2517"/>
    </w:pPr>
    <w:rPr>
      <w:szCs w:val="16"/>
    </w:rPr>
  </w:style>
  <w:style w:type="character" w:customStyle="1" w:styleId="BodyText3Char">
    <w:name w:val="Body Text 3 Char"/>
    <w:basedOn w:val="DefaultParagraphFont"/>
    <w:link w:val="BodyText3"/>
    <w:uiPriority w:val="3"/>
    <w:rsid w:val="009D2D38"/>
    <w:rPr>
      <w:rFonts w:ascii="Trebuchet MS" w:hAnsi="Trebuchet MS"/>
      <w:sz w:val="22"/>
      <w:szCs w:val="16"/>
    </w:rPr>
  </w:style>
  <w:style w:type="numbering" w:customStyle="1" w:styleId="PartiesNumbering">
    <w:name w:val="Parties Numbering"/>
    <w:uiPriority w:val="99"/>
    <w:rsid w:val="009D2D38"/>
    <w:pPr>
      <w:numPr>
        <w:numId w:val="7"/>
      </w:numPr>
    </w:pPr>
  </w:style>
  <w:style w:type="paragraph" w:customStyle="1" w:styleId="CoverPartyName">
    <w:name w:val="Cover Party Name"/>
    <w:basedOn w:val="Normal"/>
    <w:uiPriority w:val="33"/>
    <w:qFormat/>
    <w:rsid w:val="009D2D38"/>
    <w:pPr>
      <w:numPr>
        <w:numId w:val="9"/>
      </w:numPr>
      <w:spacing w:after="240"/>
    </w:pPr>
    <w:rPr>
      <w:b/>
      <w:bCs/>
      <w:sz w:val="24"/>
      <w:szCs w:val="24"/>
    </w:rPr>
  </w:style>
  <w:style w:type="character" w:customStyle="1" w:styleId="Heading2Char">
    <w:name w:val="Heading 2 Char"/>
    <w:aliases w:val="Subheading Char"/>
    <w:basedOn w:val="DefaultParagraphFont"/>
    <w:link w:val="Heading2"/>
    <w:uiPriority w:val="9"/>
    <w:rsid w:val="009D2D38"/>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9D2D38"/>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9D2D38"/>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9D2D38"/>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9D2D38"/>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9D2D38"/>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9D2D38"/>
    <w:pPr>
      <w:numPr>
        <w:numId w:val="4"/>
      </w:numPr>
      <w:spacing w:after="240"/>
      <w:outlineLvl w:val="0"/>
    </w:pPr>
    <w:rPr>
      <w:rFonts w:cs="Times New Roman"/>
      <w:szCs w:val="22"/>
    </w:rPr>
  </w:style>
  <w:style w:type="paragraph" w:customStyle="1" w:styleId="NumberLevel2">
    <w:name w:val="Number Level 2"/>
    <w:basedOn w:val="Normal"/>
    <w:uiPriority w:val="12"/>
    <w:qFormat/>
    <w:rsid w:val="009D2D38"/>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9D2D38"/>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9D2D38"/>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9D2D38"/>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D2D38"/>
    <w:pPr>
      <w:spacing w:after="240"/>
      <w:ind w:left="720"/>
    </w:pPr>
  </w:style>
  <w:style w:type="character" w:customStyle="1" w:styleId="BodyText1Char">
    <w:name w:val="Body Text 1 Char"/>
    <w:basedOn w:val="DefaultParagraphFont"/>
    <w:link w:val="BodyText1"/>
    <w:uiPriority w:val="2"/>
    <w:rsid w:val="009D2D38"/>
    <w:rPr>
      <w:rFonts w:ascii="Trebuchet MS" w:hAnsi="Trebuchet MS"/>
      <w:sz w:val="22"/>
    </w:rPr>
  </w:style>
  <w:style w:type="paragraph" w:customStyle="1" w:styleId="Bullet1">
    <w:name w:val="Bullet 1"/>
    <w:basedOn w:val="Normal"/>
    <w:uiPriority w:val="29"/>
    <w:qFormat/>
    <w:rsid w:val="009D2D38"/>
    <w:pPr>
      <w:numPr>
        <w:numId w:val="1"/>
      </w:numPr>
      <w:spacing w:after="240"/>
      <w:outlineLvl w:val="0"/>
    </w:pPr>
    <w:rPr>
      <w:rFonts w:cs="Times New Roman"/>
      <w:szCs w:val="22"/>
    </w:rPr>
  </w:style>
  <w:style w:type="paragraph" w:customStyle="1" w:styleId="Bullet2">
    <w:name w:val="Bullet 2"/>
    <w:basedOn w:val="Normal"/>
    <w:uiPriority w:val="29"/>
    <w:qFormat/>
    <w:rsid w:val="009D2D38"/>
    <w:pPr>
      <w:numPr>
        <w:ilvl w:val="1"/>
        <w:numId w:val="1"/>
      </w:numPr>
      <w:spacing w:after="240"/>
      <w:outlineLvl w:val="1"/>
    </w:pPr>
    <w:rPr>
      <w:rFonts w:cs="Times New Roman"/>
      <w:szCs w:val="22"/>
    </w:rPr>
  </w:style>
  <w:style w:type="paragraph" w:customStyle="1" w:styleId="Bullet3">
    <w:name w:val="Bullet 3"/>
    <w:basedOn w:val="Normal"/>
    <w:uiPriority w:val="29"/>
    <w:qFormat/>
    <w:rsid w:val="009D2D38"/>
    <w:pPr>
      <w:numPr>
        <w:ilvl w:val="2"/>
        <w:numId w:val="1"/>
      </w:numPr>
      <w:spacing w:after="240"/>
      <w:outlineLvl w:val="2"/>
    </w:pPr>
    <w:rPr>
      <w:rFonts w:cs="Times New Roman"/>
      <w:szCs w:val="22"/>
    </w:rPr>
  </w:style>
  <w:style w:type="paragraph" w:customStyle="1" w:styleId="BodyText4">
    <w:name w:val="Body Text 4"/>
    <w:basedOn w:val="Normal"/>
    <w:link w:val="BodyText4Char"/>
    <w:uiPriority w:val="3"/>
    <w:qFormat/>
    <w:rsid w:val="009D2D38"/>
    <w:pPr>
      <w:spacing w:after="240"/>
      <w:ind w:left="3238"/>
    </w:pPr>
  </w:style>
  <w:style w:type="character" w:customStyle="1" w:styleId="BodyText4Char">
    <w:name w:val="Body Text 4 Char"/>
    <w:basedOn w:val="DefaultParagraphFont"/>
    <w:link w:val="BodyText4"/>
    <w:uiPriority w:val="3"/>
    <w:rsid w:val="009D2D38"/>
    <w:rPr>
      <w:rFonts w:ascii="Trebuchet MS" w:hAnsi="Trebuchet MS"/>
      <w:sz w:val="22"/>
    </w:rPr>
  </w:style>
  <w:style w:type="paragraph" w:customStyle="1" w:styleId="BodyText5">
    <w:name w:val="Body Text 5"/>
    <w:basedOn w:val="Normal"/>
    <w:link w:val="BodyText5Char"/>
    <w:uiPriority w:val="3"/>
    <w:qFormat/>
    <w:rsid w:val="009D2D38"/>
    <w:pPr>
      <w:spacing w:after="240"/>
      <w:ind w:left="3958"/>
    </w:pPr>
  </w:style>
  <w:style w:type="character" w:customStyle="1" w:styleId="BodyText5Char">
    <w:name w:val="Body Text 5 Char"/>
    <w:basedOn w:val="DefaultParagraphFont"/>
    <w:link w:val="BodyText5"/>
    <w:uiPriority w:val="3"/>
    <w:rsid w:val="009D2D38"/>
    <w:rPr>
      <w:rFonts w:ascii="Trebuchet MS" w:hAnsi="Trebuchet MS"/>
      <w:sz w:val="22"/>
    </w:rPr>
  </w:style>
  <w:style w:type="paragraph" w:customStyle="1" w:styleId="Appendix">
    <w:name w:val="Appendix"/>
    <w:basedOn w:val="Normal"/>
    <w:next w:val="BodyText"/>
    <w:uiPriority w:val="80"/>
    <w:qFormat/>
    <w:rsid w:val="009D2D38"/>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D2D38"/>
    <w:rPr>
      <w:rFonts w:ascii="Tahoma" w:hAnsi="Tahoma" w:cs="Tahoma"/>
      <w:sz w:val="16"/>
      <w:szCs w:val="16"/>
    </w:rPr>
  </w:style>
  <w:style w:type="character" w:customStyle="1" w:styleId="BalloonTextChar">
    <w:name w:val="Balloon Text Char"/>
    <w:basedOn w:val="DefaultParagraphFont"/>
    <w:link w:val="BalloonText"/>
    <w:uiPriority w:val="99"/>
    <w:semiHidden/>
    <w:rsid w:val="009D2D38"/>
    <w:rPr>
      <w:rFonts w:ascii="Tahoma" w:hAnsi="Tahoma" w:cs="Tahoma"/>
      <w:sz w:val="16"/>
      <w:szCs w:val="16"/>
    </w:rPr>
  </w:style>
  <w:style w:type="paragraph" w:customStyle="1" w:styleId="CoverDate">
    <w:name w:val="Cover Date"/>
    <w:basedOn w:val="BodyText"/>
    <w:next w:val="Normal"/>
    <w:uiPriority w:val="32"/>
    <w:qFormat/>
    <w:rsid w:val="009D2D38"/>
    <w:pPr>
      <w:keepNext/>
      <w:spacing w:after="1440"/>
    </w:pPr>
    <w:rPr>
      <w:b/>
      <w:bCs/>
      <w:sz w:val="24"/>
      <w:szCs w:val="28"/>
    </w:rPr>
  </w:style>
  <w:style w:type="paragraph" w:customStyle="1" w:styleId="CoverDocumentTitle">
    <w:name w:val="Cover Document Title"/>
    <w:basedOn w:val="BodyText"/>
    <w:next w:val="CoverText"/>
    <w:uiPriority w:val="31"/>
    <w:qFormat/>
    <w:rsid w:val="009D2D38"/>
    <w:pPr>
      <w:keepNext/>
      <w:spacing w:after="480"/>
      <w:contextualSpacing/>
    </w:pPr>
    <w:rPr>
      <w:b/>
      <w:sz w:val="32"/>
      <w:szCs w:val="36"/>
    </w:rPr>
  </w:style>
  <w:style w:type="numbering" w:customStyle="1" w:styleId="CoversNumbering">
    <w:name w:val="Covers Numbering"/>
    <w:uiPriority w:val="99"/>
    <w:rsid w:val="009D2D38"/>
    <w:pPr>
      <w:numPr>
        <w:numId w:val="9"/>
      </w:numPr>
    </w:pPr>
  </w:style>
  <w:style w:type="paragraph" w:customStyle="1" w:styleId="CoverText">
    <w:name w:val="Cover Text"/>
    <w:basedOn w:val="BodyText"/>
    <w:uiPriority w:val="34"/>
    <w:qFormat/>
    <w:rsid w:val="009D2D38"/>
    <w:rPr>
      <w:sz w:val="24"/>
    </w:rPr>
  </w:style>
  <w:style w:type="numbering" w:customStyle="1" w:styleId="Bullets">
    <w:name w:val="Bullets"/>
    <w:uiPriority w:val="99"/>
    <w:rsid w:val="009D2D38"/>
    <w:pPr>
      <w:numPr>
        <w:numId w:val="1"/>
      </w:numPr>
    </w:pPr>
  </w:style>
  <w:style w:type="character" w:customStyle="1" w:styleId="Heading3Char">
    <w:name w:val="Heading 3 Char"/>
    <w:basedOn w:val="DefaultParagraphFont"/>
    <w:link w:val="Heading3"/>
    <w:uiPriority w:val="9"/>
    <w:semiHidden/>
    <w:rsid w:val="009D2D38"/>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
    <w:semiHidden/>
    <w:rsid w:val="009D2D38"/>
    <w:rPr>
      <w:rFonts w:ascii="Trebuchet MS" w:hAnsi="Trebuchet MS"/>
      <w:sz w:val="22"/>
    </w:rPr>
  </w:style>
  <w:style w:type="character" w:customStyle="1" w:styleId="Heading5Char">
    <w:name w:val="Heading 5 Char"/>
    <w:basedOn w:val="DefaultParagraphFont"/>
    <w:link w:val="Heading5"/>
    <w:uiPriority w:val="9"/>
    <w:semiHidden/>
    <w:rsid w:val="009D2D38"/>
    <w:rPr>
      <w:rFonts w:ascii="Trebuchet MS" w:hAnsi="Trebuchet MS"/>
      <w:sz w:val="22"/>
    </w:rPr>
  </w:style>
  <w:style w:type="character" w:customStyle="1" w:styleId="Heading6Char">
    <w:name w:val="Heading 6 Char"/>
    <w:basedOn w:val="DefaultParagraphFont"/>
    <w:link w:val="Heading6"/>
    <w:uiPriority w:val="9"/>
    <w:semiHidden/>
    <w:rsid w:val="009D2D38"/>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D2D38"/>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D2D38"/>
    <w:pPr>
      <w:keepNext/>
      <w:contextualSpacing/>
    </w:pPr>
    <w:rPr>
      <w:b/>
      <w:bCs/>
      <w:szCs w:val="24"/>
    </w:rPr>
  </w:style>
  <w:style w:type="paragraph" w:customStyle="1" w:styleId="Part">
    <w:name w:val="Part"/>
    <w:basedOn w:val="Normal"/>
    <w:next w:val="Schedule1"/>
    <w:uiPriority w:val="79"/>
    <w:qFormat/>
    <w:rsid w:val="009D2D38"/>
    <w:pPr>
      <w:keepNext/>
      <w:numPr>
        <w:numId w:val="5"/>
      </w:numPr>
      <w:spacing w:after="240"/>
      <w:outlineLvl w:val="1"/>
    </w:pPr>
    <w:rPr>
      <w:b/>
      <w:bCs/>
      <w:szCs w:val="28"/>
    </w:rPr>
  </w:style>
  <w:style w:type="paragraph" w:customStyle="1" w:styleId="Parties1">
    <w:name w:val="Parties 1"/>
    <w:basedOn w:val="BodyText"/>
    <w:uiPriority w:val="41"/>
    <w:qFormat/>
    <w:rsid w:val="009D2D38"/>
    <w:pPr>
      <w:numPr>
        <w:numId w:val="7"/>
      </w:numPr>
    </w:pPr>
  </w:style>
  <w:style w:type="paragraph" w:customStyle="1" w:styleId="Schedule1">
    <w:name w:val="Schedule 1"/>
    <w:basedOn w:val="Normal"/>
    <w:next w:val="BodyText"/>
    <w:uiPriority w:val="58"/>
    <w:qFormat/>
    <w:rsid w:val="009C02C1"/>
    <w:pPr>
      <w:keepNext/>
      <w:pageBreakBefore/>
      <w:numPr>
        <w:numId w:val="3"/>
      </w:numPr>
      <w:spacing w:after="240"/>
      <w:ind w:left="1699" w:hanging="1699"/>
      <w:jc w:val="center"/>
      <w:outlineLvl w:val="0"/>
    </w:pPr>
    <w:rPr>
      <w:b/>
      <w:sz w:val="28"/>
    </w:rPr>
  </w:style>
  <w:style w:type="paragraph" w:customStyle="1" w:styleId="Sch1Number">
    <w:name w:val="Sch 1 Number"/>
    <w:basedOn w:val="Normal"/>
    <w:uiPriority w:val="59"/>
    <w:qFormat/>
    <w:rsid w:val="009D2D38"/>
    <w:pPr>
      <w:numPr>
        <w:ilvl w:val="1"/>
        <w:numId w:val="3"/>
      </w:numPr>
      <w:spacing w:after="240"/>
      <w:outlineLvl w:val="1"/>
    </w:pPr>
  </w:style>
  <w:style w:type="paragraph" w:customStyle="1" w:styleId="Sch2Number">
    <w:name w:val="Sch 2 Number"/>
    <w:basedOn w:val="Normal"/>
    <w:uiPriority w:val="59"/>
    <w:qFormat/>
    <w:rsid w:val="009D2D38"/>
    <w:pPr>
      <w:numPr>
        <w:ilvl w:val="2"/>
        <w:numId w:val="3"/>
      </w:numPr>
      <w:spacing w:after="240"/>
      <w:outlineLvl w:val="2"/>
    </w:pPr>
  </w:style>
  <w:style w:type="paragraph" w:customStyle="1" w:styleId="Sch3Number">
    <w:name w:val="Sch 3 Number"/>
    <w:basedOn w:val="Normal"/>
    <w:uiPriority w:val="59"/>
    <w:qFormat/>
    <w:rsid w:val="009D2D38"/>
    <w:pPr>
      <w:numPr>
        <w:ilvl w:val="3"/>
        <w:numId w:val="3"/>
      </w:numPr>
      <w:spacing w:after="240"/>
      <w:outlineLvl w:val="3"/>
    </w:pPr>
  </w:style>
  <w:style w:type="paragraph" w:customStyle="1" w:styleId="Sch4Number">
    <w:name w:val="Sch 4 Number"/>
    <w:basedOn w:val="Normal"/>
    <w:uiPriority w:val="59"/>
    <w:qFormat/>
    <w:rsid w:val="009D2D38"/>
    <w:pPr>
      <w:numPr>
        <w:ilvl w:val="4"/>
        <w:numId w:val="3"/>
      </w:numPr>
      <w:spacing w:after="240"/>
      <w:outlineLvl w:val="4"/>
    </w:pPr>
  </w:style>
  <w:style w:type="paragraph" w:customStyle="1" w:styleId="Schedule">
    <w:name w:val="Schedule"/>
    <w:basedOn w:val="Normal"/>
    <w:next w:val="SubSchedule"/>
    <w:uiPriority w:val="49"/>
    <w:semiHidden/>
    <w:qFormat/>
    <w:rsid w:val="009D2D38"/>
    <w:pPr>
      <w:keepNext/>
      <w:pageBreakBefore/>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D2D38"/>
    <w:pPr>
      <w:keepNext/>
      <w:spacing w:after="240"/>
      <w:jc w:val="center"/>
      <w:outlineLvl w:val="1"/>
    </w:pPr>
    <w:rPr>
      <w:b/>
      <w:bCs/>
      <w:szCs w:val="28"/>
    </w:rPr>
  </w:style>
  <w:style w:type="table" w:styleId="TableGrid">
    <w:name w:val="Table Grid"/>
    <w:basedOn w:val="TableNormal"/>
    <w:uiPriority w:val="39"/>
    <w:rsid w:val="009D2D38"/>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D2D38"/>
    <w:pPr>
      <w:keepNext/>
      <w:pageBreakBefore/>
      <w:contextualSpacing/>
      <w:jc w:val="left"/>
    </w:pPr>
    <w:rPr>
      <w:b/>
      <w:bCs/>
      <w:szCs w:val="32"/>
    </w:rPr>
  </w:style>
  <w:style w:type="paragraph" w:styleId="Header">
    <w:name w:val="header"/>
    <w:basedOn w:val="Normal"/>
    <w:link w:val="HeaderChar"/>
    <w:uiPriority w:val="99"/>
    <w:rsid w:val="009D2D38"/>
    <w:pPr>
      <w:tabs>
        <w:tab w:val="center" w:pos="4513"/>
        <w:tab w:val="right" w:pos="9026"/>
      </w:tabs>
    </w:pPr>
  </w:style>
  <w:style w:type="character" w:customStyle="1" w:styleId="HeaderChar">
    <w:name w:val="Header Char"/>
    <w:basedOn w:val="DefaultParagraphFont"/>
    <w:link w:val="Header"/>
    <w:uiPriority w:val="99"/>
    <w:rsid w:val="009D2D38"/>
    <w:rPr>
      <w:rFonts w:ascii="Trebuchet MS" w:hAnsi="Trebuchet MS"/>
      <w:sz w:val="22"/>
    </w:rPr>
  </w:style>
  <w:style w:type="paragraph" w:styleId="Footer">
    <w:name w:val="footer"/>
    <w:basedOn w:val="Normal"/>
    <w:link w:val="FooterChar"/>
    <w:uiPriority w:val="99"/>
    <w:rsid w:val="009D2D38"/>
    <w:pPr>
      <w:tabs>
        <w:tab w:val="center" w:pos="4513"/>
        <w:tab w:val="right" w:pos="9026"/>
      </w:tabs>
    </w:pPr>
  </w:style>
  <w:style w:type="character" w:customStyle="1" w:styleId="FooterChar">
    <w:name w:val="Footer Char"/>
    <w:basedOn w:val="DefaultParagraphFont"/>
    <w:link w:val="Footer"/>
    <w:uiPriority w:val="99"/>
    <w:rsid w:val="009D2D38"/>
    <w:rPr>
      <w:rFonts w:ascii="Trebuchet MS" w:hAnsi="Trebuchet MS"/>
      <w:sz w:val="22"/>
    </w:rPr>
  </w:style>
  <w:style w:type="numbering" w:customStyle="1" w:styleId="HeadingNumbering">
    <w:name w:val="Heading Numbering"/>
    <w:uiPriority w:val="99"/>
    <w:rsid w:val="009D2D38"/>
    <w:pPr>
      <w:numPr>
        <w:numId w:val="2"/>
      </w:numPr>
    </w:pPr>
  </w:style>
  <w:style w:type="numbering" w:customStyle="1" w:styleId="AppendicesNumbering">
    <w:name w:val="Appendices Numbering"/>
    <w:uiPriority w:val="99"/>
    <w:rsid w:val="009D2D38"/>
    <w:pPr>
      <w:numPr>
        <w:numId w:val="6"/>
      </w:numPr>
    </w:pPr>
  </w:style>
  <w:style w:type="numbering" w:customStyle="1" w:styleId="ScheduleNumbering">
    <w:name w:val="Schedule Numbering"/>
    <w:uiPriority w:val="99"/>
    <w:rsid w:val="009D2D38"/>
    <w:pPr>
      <w:numPr>
        <w:numId w:val="3"/>
      </w:numPr>
    </w:pPr>
  </w:style>
  <w:style w:type="numbering" w:customStyle="1" w:styleId="LegalNumbering">
    <w:name w:val="Legal Numbering"/>
    <w:uiPriority w:val="99"/>
    <w:rsid w:val="009D2D38"/>
    <w:pPr>
      <w:numPr>
        <w:numId w:val="8"/>
      </w:numPr>
    </w:pPr>
  </w:style>
  <w:style w:type="numbering" w:customStyle="1" w:styleId="StandardNumbering">
    <w:name w:val="Standard Numbering"/>
    <w:uiPriority w:val="99"/>
    <w:rsid w:val="009D2D38"/>
    <w:pPr>
      <w:numPr>
        <w:numId w:val="4"/>
      </w:numPr>
    </w:pPr>
  </w:style>
  <w:style w:type="numbering" w:customStyle="1" w:styleId="PartsNumbering">
    <w:name w:val="Parts Numbering"/>
    <w:uiPriority w:val="99"/>
    <w:rsid w:val="009D2D38"/>
    <w:pPr>
      <w:numPr>
        <w:numId w:val="5"/>
      </w:numPr>
    </w:pPr>
  </w:style>
  <w:style w:type="paragraph" w:styleId="Quote">
    <w:name w:val="Quote"/>
    <w:basedOn w:val="Normal"/>
    <w:next w:val="BodyText"/>
    <w:link w:val="QuoteChar"/>
    <w:uiPriority w:val="7"/>
    <w:qFormat/>
    <w:rsid w:val="009D2D38"/>
    <w:pPr>
      <w:spacing w:after="240"/>
      <w:ind w:left="1440" w:right="1440"/>
    </w:pPr>
    <w:rPr>
      <w:i/>
      <w:iCs/>
      <w:color w:val="000000" w:themeColor="text1"/>
    </w:rPr>
  </w:style>
  <w:style w:type="character" w:customStyle="1" w:styleId="QuoteChar">
    <w:name w:val="Quote Char"/>
    <w:basedOn w:val="DefaultParagraphFont"/>
    <w:link w:val="Quote"/>
    <w:uiPriority w:val="7"/>
    <w:rsid w:val="009D2D38"/>
    <w:rPr>
      <w:rFonts w:ascii="Trebuchet MS" w:hAnsi="Trebuchet MS"/>
      <w:i/>
      <w:iCs/>
      <w:color w:val="000000" w:themeColor="text1"/>
      <w:sz w:val="22"/>
    </w:rPr>
  </w:style>
  <w:style w:type="paragraph" w:styleId="ListParagraph">
    <w:name w:val="List Paragraph"/>
    <w:basedOn w:val="Normal"/>
    <w:link w:val="ListParagraphChar"/>
    <w:uiPriority w:val="34"/>
    <w:unhideWhenUsed/>
    <w:qFormat/>
    <w:rsid w:val="009D2D38"/>
    <w:pPr>
      <w:ind w:left="720"/>
      <w:contextualSpacing/>
    </w:pPr>
  </w:style>
  <w:style w:type="paragraph" w:customStyle="1" w:styleId="Sch1Heading">
    <w:name w:val="Sch 1 Heading"/>
    <w:basedOn w:val="Normal"/>
    <w:next w:val="BodyText"/>
    <w:uiPriority w:val="59"/>
    <w:qFormat/>
    <w:rsid w:val="009D2D38"/>
    <w:pPr>
      <w:keepNext/>
      <w:spacing w:after="240"/>
      <w:outlineLvl w:val="2"/>
    </w:pPr>
    <w:rPr>
      <w:b/>
      <w:bCs/>
      <w:szCs w:val="24"/>
    </w:rPr>
  </w:style>
  <w:style w:type="character" w:customStyle="1" w:styleId="Heading8Char">
    <w:name w:val="Heading 8 Char"/>
    <w:basedOn w:val="DefaultParagraphFont"/>
    <w:link w:val="Heading8"/>
    <w:uiPriority w:val="49"/>
    <w:semiHidden/>
    <w:rsid w:val="003B57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9"/>
    <w:semiHidden/>
    <w:rsid w:val="003B571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49"/>
    <w:qFormat/>
    <w:rsid w:val="009D2D3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49"/>
    <w:rsid w:val="009D2D38"/>
    <w:rPr>
      <w:rFonts w:eastAsiaTheme="minorEastAsia"/>
      <w:color w:val="5A5A5A" w:themeColor="text1" w:themeTint="A5"/>
      <w:spacing w:val="15"/>
      <w:sz w:val="22"/>
      <w:szCs w:val="22"/>
    </w:rPr>
  </w:style>
  <w:style w:type="paragraph" w:styleId="Title">
    <w:name w:val="Title"/>
    <w:basedOn w:val="Normal"/>
    <w:next w:val="Normal"/>
    <w:link w:val="TitleChar"/>
    <w:uiPriority w:val="49"/>
    <w:qFormat/>
    <w:rsid w:val="009D2D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9"/>
    <w:rsid w:val="009D2D38"/>
    <w:rPr>
      <w:rFonts w:asciiTheme="majorHAnsi" w:eastAsiaTheme="majorEastAsia" w:hAnsiTheme="majorHAnsi" w:cstheme="majorBidi"/>
      <w:spacing w:val="-10"/>
      <w:kern w:val="28"/>
      <w:sz w:val="56"/>
      <w:szCs w:val="56"/>
    </w:rPr>
  </w:style>
  <w:style w:type="paragraph" w:customStyle="1" w:styleId="Bullet4">
    <w:name w:val="Bullet 4"/>
    <w:basedOn w:val="Normal"/>
    <w:uiPriority w:val="29"/>
    <w:semiHidden/>
    <w:rsid w:val="009D2D38"/>
    <w:pPr>
      <w:numPr>
        <w:ilvl w:val="3"/>
        <w:numId w:val="1"/>
      </w:numPr>
      <w:spacing w:after="240"/>
      <w:outlineLvl w:val="3"/>
    </w:pPr>
    <w:rPr>
      <w:rFonts w:cs="Times New Roman"/>
      <w:szCs w:val="22"/>
    </w:rPr>
  </w:style>
  <w:style w:type="paragraph" w:customStyle="1" w:styleId="Bullet5">
    <w:name w:val="Bullet 5"/>
    <w:basedOn w:val="Normal"/>
    <w:uiPriority w:val="29"/>
    <w:semiHidden/>
    <w:rsid w:val="009D2D38"/>
    <w:pPr>
      <w:numPr>
        <w:ilvl w:val="4"/>
        <w:numId w:val="1"/>
      </w:numPr>
      <w:spacing w:after="240"/>
      <w:outlineLvl w:val="4"/>
    </w:pPr>
    <w:rPr>
      <w:rFonts w:cs="Times New Roman"/>
      <w:szCs w:val="22"/>
    </w:rPr>
  </w:style>
  <w:style w:type="paragraph" w:customStyle="1" w:styleId="Bullet6">
    <w:name w:val="Bullet 6"/>
    <w:basedOn w:val="Normal"/>
    <w:uiPriority w:val="29"/>
    <w:semiHidden/>
    <w:rsid w:val="009D2D38"/>
    <w:pPr>
      <w:numPr>
        <w:ilvl w:val="5"/>
        <w:numId w:val="1"/>
      </w:numPr>
      <w:spacing w:after="240"/>
      <w:outlineLvl w:val="5"/>
    </w:pPr>
    <w:rPr>
      <w:rFonts w:cs="Times New Roman"/>
      <w:szCs w:val="22"/>
    </w:rPr>
  </w:style>
  <w:style w:type="paragraph" w:customStyle="1" w:styleId="Bullet7">
    <w:name w:val="Bullet 7"/>
    <w:basedOn w:val="Normal"/>
    <w:uiPriority w:val="29"/>
    <w:semiHidden/>
    <w:rsid w:val="009D2D38"/>
    <w:pPr>
      <w:numPr>
        <w:ilvl w:val="6"/>
        <w:numId w:val="1"/>
      </w:numPr>
      <w:spacing w:after="240"/>
      <w:outlineLvl w:val="6"/>
    </w:pPr>
    <w:rPr>
      <w:rFonts w:cs="Times New Roman"/>
      <w:szCs w:val="22"/>
    </w:rPr>
  </w:style>
  <w:style w:type="paragraph" w:customStyle="1" w:styleId="Bullet8">
    <w:name w:val="Bullet 8"/>
    <w:basedOn w:val="Normal"/>
    <w:uiPriority w:val="29"/>
    <w:semiHidden/>
    <w:rsid w:val="009D2D38"/>
    <w:pPr>
      <w:numPr>
        <w:ilvl w:val="7"/>
        <w:numId w:val="1"/>
      </w:numPr>
      <w:spacing w:after="240"/>
      <w:outlineLvl w:val="7"/>
    </w:pPr>
    <w:rPr>
      <w:rFonts w:cs="Times New Roman"/>
      <w:szCs w:val="22"/>
    </w:rPr>
  </w:style>
  <w:style w:type="paragraph" w:customStyle="1" w:styleId="Bullet9">
    <w:name w:val="Bullet 9"/>
    <w:basedOn w:val="Normal"/>
    <w:uiPriority w:val="29"/>
    <w:semiHidden/>
    <w:rsid w:val="009D2D38"/>
    <w:pPr>
      <w:numPr>
        <w:ilvl w:val="8"/>
        <w:numId w:val="1"/>
      </w:numPr>
      <w:spacing w:after="240"/>
      <w:outlineLvl w:val="8"/>
    </w:pPr>
    <w:rPr>
      <w:rFonts w:cs="Times New Roman"/>
      <w:szCs w:val="22"/>
    </w:rPr>
  </w:style>
  <w:style w:type="paragraph" w:customStyle="1" w:styleId="HeadingLevel6">
    <w:name w:val="Heading Level 6"/>
    <w:basedOn w:val="Normal"/>
    <w:uiPriority w:val="9"/>
    <w:semiHidden/>
    <w:rsid w:val="009D2D38"/>
    <w:pPr>
      <w:keepNext/>
      <w:keepLines/>
      <w:numPr>
        <w:ilvl w:val="5"/>
        <w:numId w:val="2"/>
      </w:numPr>
      <w:spacing w:after="240"/>
      <w:outlineLvl w:val="5"/>
    </w:pPr>
    <w:rPr>
      <w:rFonts w:cs="Times New Roman"/>
      <w:b/>
      <w:szCs w:val="22"/>
    </w:rPr>
  </w:style>
  <w:style w:type="paragraph" w:customStyle="1" w:styleId="HeadingLevel7">
    <w:name w:val="Heading Level 7"/>
    <w:basedOn w:val="Normal"/>
    <w:uiPriority w:val="9"/>
    <w:semiHidden/>
    <w:rsid w:val="009D2D38"/>
    <w:pPr>
      <w:keepNext/>
      <w:keepLines/>
      <w:numPr>
        <w:ilvl w:val="6"/>
        <w:numId w:val="2"/>
      </w:numPr>
      <w:spacing w:after="240"/>
      <w:outlineLvl w:val="6"/>
    </w:pPr>
    <w:rPr>
      <w:rFonts w:cs="Times New Roman"/>
      <w:b/>
      <w:szCs w:val="22"/>
    </w:rPr>
  </w:style>
  <w:style w:type="paragraph" w:customStyle="1" w:styleId="HeadingLevel8">
    <w:name w:val="Heading Level 8"/>
    <w:basedOn w:val="Normal"/>
    <w:uiPriority w:val="9"/>
    <w:semiHidden/>
    <w:rsid w:val="009D2D38"/>
    <w:pPr>
      <w:keepNext/>
      <w:keepLines/>
      <w:numPr>
        <w:ilvl w:val="7"/>
        <w:numId w:val="2"/>
      </w:numPr>
      <w:spacing w:after="240"/>
      <w:outlineLvl w:val="7"/>
    </w:pPr>
    <w:rPr>
      <w:rFonts w:cs="Times New Roman"/>
      <w:b/>
      <w:szCs w:val="22"/>
    </w:rPr>
  </w:style>
  <w:style w:type="paragraph" w:customStyle="1" w:styleId="HeadingLevel9">
    <w:name w:val="Heading Level 9"/>
    <w:basedOn w:val="Normal"/>
    <w:uiPriority w:val="9"/>
    <w:semiHidden/>
    <w:rsid w:val="009D2D38"/>
    <w:pPr>
      <w:keepNext/>
      <w:keepLines/>
      <w:numPr>
        <w:ilvl w:val="8"/>
        <w:numId w:val="2"/>
      </w:numPr>
      <w:spacing w:after="240"/>
      <w:outlineLvl w:val="8"/>
    </w:pPr>
    <w:rPr>
      <w:rFonts w:cs="Times New Roman"/>
      <w:b/>
      <w:szCs w:val="22"/>
    </w:rPr>
  </w:style>
  <w:style w:type="paragraph" w:customStyle="1" w:styleId="NumberLevel6">
    <w:name w:val="Number Level 6"/>
    <w:basedOn w:val="Normal"/>
    <w:uiPriority w:val="10"/>
    <w:semiHidden/>
    <w:rsid w:val="009D2D38"/>
    <w:pPr>
      <w:numPr>
        <w:ilvl w:val="5"/>
        <w:numId w:val="4"/>
      </w:numPr>
      <w:spacing w:after="240"/>
      <w:outlineLvl w:val="5"/>
    </w:pPr>
    <w:rPr>
      <w:rFonts w:cs="Times New Roman"/>
      <w:szCs w:val="22"/>
    </w:rPr>
  </w:style>
  <w:style w:type="paragraph" w:customStyle="1" w:styleId="NumberLevel7">
    <w:name w:val="Number Level 7"/>
    <w:basedOn w:val="Normal"/>
    <w:uiPriority w:val="10"/>
    <w:semiHidden/>
    <w:rsid w:val="009D2D38"/>
    <w:pPr>
      <w:numPr>
        <w:ilvl w:val="6"/>
        <w:numId w:val="4"/>
      </w:numPr>
      <w:spacing w:after="240"/>
      <w:outlineLvl w:val="6"/>
    </w:pPr>
    <w:rPr>
      <w:rFonts w:cs="Times New Roman"/>
      <w:szCs w:val="22"/>
    </w:rPr>
  </w:style>
  <w:style w:type="paragraph" w:customStyle="1" w:styleId="NumberLevel8">
    <w:name w:val="Number Level 8"/>
    <w:basedOn w:val="Normal"/>
    <w:uiPriority w:val="10"/>
    <w:semiHidden/>
    <w:rsid w:val="009D2D38"/>
    <w:pPr>
      <w:numPr>
        <w:ilvl w:val="7"/>
        <w:numId w:val="4"/>
      </w:numPr>
      <w:spacing w:after="240"/>
      <w:outlineLvl w:val="7"/>
    </w:pPr>
    <w:rPr>
      <w:rFonts w:cs="Times New Roman"/>
      <w:szCs w:val="22"/>
    </w:rPr>
  </w:style>
  <w:style w:type="paragraph" w:customStyle="1" w:styleId="NumberLevel9">
    <w:name w:val="Number Level 9"/>
    <w:basedOn w:val="Normal"/>
    <w:uiPriority w:val="10"/>
    <w:semiHidden/>
    <w:rsid w:val="009D2D38"/>
    <w:pPr>
      <w:numPr>
        <w:ilvl w:val="8"/>
        <w:numId w:val="4"/>
      </w:numPr>
      <w:spacing w:after="240"/>
      <w:outlineLvl w:val="8"/>
    </w:pPr>
    <w:rPr>
      <w:rFonts w:cs="Times New Roman"/>
      <w:szCs w:val="22"/>
    </w:rPr>
  </w:style>
  <w:style w:type="paragraph" w:customStyle="1" w:styleId="Sch5Number">
    <w:name w:val="Sch 5 Number"/>
    <w:basedOn w:val="Normal"/>
    <w:uiPriority w:val="59"/>
    <w:rsid w:val="009D2D38"/>
    <w:pPr>
      <w:numPr>
        <w:ilvl w:val="5"/>
        <w:numId w:val="3"/>
      </w:numPr>
      <w:spacing w:after="240"/>
      <w:outlineLvl w:val="5"/>
    </w:pPr>
  </w:style>
  <w:style w:type="paragraph" w:customStyle="1" w:styleId="Sch7Number">
    <w:name w:val="Sch 7 Number"/>
    <w:basedOn w:val="Normal"/>
    <w:uiPriority w:val="59"/>
    <w:semiHidden/>
    <w:rsid w:val="009D2D38"/>
    <w:pPr>
      <w:numPr>
        <w:ilvl w:val="6"/>
        <w:numId w:val="3"/>
      </w:numPr>
      <w:spacing w:after="240"/>
      <w:outlineLvl w:val="6"/>
    </w:pPr>
  </w:style>
  <w:style w:type="paragraph" w:customStyle="1" w:styleId="Sch8Number">
    <w:name w:val="Sch 8 Number"/>
    <w:basedOn w:val="Normal"/>
    <w:uiPriority w:val="59"/>
    <w:semiHidden/>
    <w:rsid w:val="009D2D38"/>
    <w:pPr>
      <w:numPr>
        <w:ilvl w:val="7"/>
        <w:numId w:val="3"/>
      </w:numPr>
      <w:spacing w:after="240"/>
      <w:outlineLvl w:val="7"/>
    </w:pPr>
  </w:style>
  <w:style w:type="paragraph" w:customStyle="1" w:styleId="Sch9Number">
    <w:name w:val="Sch 9 Number"/>
    <w:basedOn w:val="Normal"/>
    <w:uiPriority w:val="59"/>
    <w:semiHidden/>
    <w:rsid w:val="009D2D38"/>
    <w:pPr>
      <w:numPr>
        <w:ilvl w:val="8"/>
        <w:numId w:val="3"/>
      </w:numPr>
      <w:spacing w:after="240"/>
      <w:outlineLvl w:val="8"/>
    </w:pPr>
  </w:style>
  <w:style w:type="paragraph" w:customStyle="1" w:styleId="DocID">
    <w:name w:val="DocID"/>
    <w:basedOn w:val="Footer"/>
    <w:next w:val="Footer"/>
    <w:link w:val="DocIDChar"/>
    <w:rsid w:val="00694C4F"/>
    <w:pPr>
      <w:tabs>
        <w:tab w:val="clear" w:pos="4513"/>
        <w:tab w:val="clear" w:pos="9026"/>
      </w:tabs>
      <w:jc w:val="right"/>
    </w:pPr>
    <w:rPr>
      <w:rFonts w:eastAsia="Times New Roman" w:cs="Times New Roman"/>
      <w:sz w:val="18"/>
      <w:lang w:eastAsia="en-GB"/>
    </w:rPr>
  </w:style>
  <w:style w:type="character" w:customStyle="1" w:styleId="DocIDChar">
    <w:name w:val="DocID Char"/>
    <w:basedOn w:val="DefaultParagraphFont"/>
    <w:link w:val="DocID"/>
    <w:rsid w:val="00694C4F"/>
    <w:rPr>
      <w:rFonts w:ascii="Arial" w:eastAsia="Times New Roman" w:hAnsi="Arial" w:cs="Times New Roman"/>
      <w:sz w:val="18"/>
      <w:lang w:eastAsia="en-GB"/>
    </w:rPr>
  </w:style>
  <w:style w:type="character" w:styleId="Hyperlink">
    <w:name w:val="Hyperlink"/>
    <w:basedOn w:val="DefaultParagraphFont"/>
    <w:uiPriority w:val="99"/>
    <w:semiHidden/>
    <w:unhideWhenUsed/>
    <w:rsid w:val="00694C4F"/>
    <w:rPr>
      <w:color w:val="000000" w:themeColor="text1"/>
      <w:u w:val="single"/>
    </w:rPr>
  </w:style>
  <w:style w:type="character" w:styleId="FollowedHyperlink">
    <w:name w:val="FollowedHyperlink"/>
    <w:basedOn w:val="DefaultParagraphFont"/>
    <w:uiPriority w:val="99"/>
    <w:semiHidden/>
    <w:unhideWhenUsed/>
    <w:rsid w:val="00694C4F"/>
    <w:rPr>
      <w:color w:val="000000" w:themeColor="text1"/>
      <w:u w:val="single"/>
    </w:rPr>
  </w:style>
  <w:style w:type="character" w:customStyle="1" w:styleId="Bodytext30">
    <w:name w:val="Body text|3"/>
    <w:basedOn w:val="DefaultParagraphFont"/>
    <w:semiHidden/>
    <w:unhideWhenUsed/>
    <w:rsid w:val="006465E6"/>
    <w:rPr>
      <w:rFonts w:ascii="Arial" w:eastAsia="Arial" w:hAnsi="Arial" w:cs="Arial"/>
      <w:b/>
      <w:bCs/>
      <w:i w:val="0"/>
      <w:iCs w:val="0"/>
      <w:smallCaps w:val="0"/>
      <w:strike w:val="0"/>
      <w:color w:val="000000"/>
      <w:spacing w:val="0"/>
      <w:w w:val="100"/>
      <w:position w:val="0"/>
      <w:sz w:val="24"/>
      <w:szCs w:val="24"/>
      <w:u w:val="single"/>
      <w:lang w:val="en-GB" w:eastAsia="en-GB" w:bidi="en-GB"/>
    </w:rPr>
  </w:style>
  <w:style w:type="character" w:customStyle="1" w:styleId="Bodytext20">
    <w:name w:val="Body text|2_"/>
    <w:basedOn w:val="DefaultParagraphFont"/>
    <w:rsid w:val="006465E6"/>
    <w:rPr>
      <w:rFonts w:ascii="Arial" w:eastAsia="Arial" w:hAnsi="Arial" w:cs="Arial"/>
      <w:b w:val="0"/>
      <w:bCs w:val="0"/>
      <w:i w:val="0"/>
      <w:iCs w:val="0"/>
      <w:smallCaps w:val="0"/>
      <w:strike w:val="0"/>
      <w:u w:val="none"/>
    </w:rPr>
  </w:style>
  <w:style w:type="character" w:customStyle="1" w:styleId="Bodytext21">
    <w:name w:val="Body text|2"/>
    <w:basedOn w:val="Bodytext20"/>
    <w:semiHidden/>
    <w:unhideWhenUsed/>
    <w:rsid w:val="006465E6"/>
    <w:rPr>
      <w:rFonts w:ascii="Arial" w:eastAsia="Arial" w:hAnsi="Arial" w:cs="Arial"/>
      <w:b w:val="0"/>
      <w:bCs w:val="0"/>
      <w:i w:val="0"/>
      <w:iCs w:val="0"/>
      <w:smallCaps w:val="0"/>
      <w:strike w:val="0"/>
      <w:color w:val="2C3234"/>
      <w:spacing w:val="0"/>
      <w:w w:val="100"/>
      <w:position w:val="0"/>
      <w:sz w:val="24"/>
      <w:szCs w:val="24"/>
      <w:u w:val="none"/>
      <w:lang w:val="en-GB" w:eastAsia="en-GB" w:bidi="en-GB"/>
    </w:rPr>
  </w:style>
  <w:style w:type="character" w:customStyle="1" w:styleId="Heading11">
    <w:name w:val="Heading #1|1_"/>
    <w:basedOn w:val="DefaultParagraphFont"/>
    <w:link w:val="Heading110"/>
    <w:rsid w:val="006465E6"/>
    <w:rPr>
      <w:rFonts w:ascii="Arial" w:eastAsia="Arial" w:hAnsi="Arial" w:cs="Arial"/>
      <w:b/>
      <w:bCs/>
      <w:shd w:val="clear" w:color="auto" w:fill="FFFFFF"/>
    </w:rPr>
  </w:style>
  <w:style w:type="character" w:customStyle="1" w:styleId="Bodytext2115pt">
    <w:name w:val="Body text|2 + 11.5 pt"/>
    <w:aliases w:val="Italic,Body text|2 + 6.5 pt"/>
    <w:basedOn w:val="Bodytext20"/>
    <w:semiHidden/>
    <w:unhideWhenUsed/>
    <w:rsid w:val="006465E6"/>
    <w:rPr>
      <w:rFonts w:ascii="Arial" w:eastAsia="Arial" w:hAnsi="Arial" w:cs="Arial"/>
      <w:b w:val="0"/>
      <w:bCs w:val="0"/>
      <w:i/>
      <w:iCs/>
      <w:smallCaps w:val="0"/>
      <w:strike w:val="0"/>
      <w:color w:val="000000"/>
      <w:spacing w:val="0"/>
      <w:w w:val="100"/>
      <w:position w:val="0"/>
      <w:sz w:val="23"/>
      <w:szCs w:val="23"/>
      <w:u w:val="none"/>
      <w:lang w:val="en-GB" w:eastAsia="en-GB" w:bidi="en-GB"/>
    </w:rPr>
  </w:style>
  <w:style w:type="paragraph" w:customStyle="1" w:styleId="Heading110">
    <w:name w:val="Heading #1|1"/>
    <w:basedOn w:val="Normal"/>
    <w:link w:val="Heading11"/>
    <w:qFormat/>
    <w:rsid w:val="006465E6"/>
    <w:pPr>
      <w:widowControl w:val="0"/>
      <w:shd w:val="clear" w:color="auto" w:fill="FFFFFF"/>
      <w:spacing w:after="140" w:line="268" w:lineRule="exact"/>
      <w:jc w:val="center"/>
      <w:outlineLvl w:val="0"/>
    </w:pPr>
    <w:rPr>
      <w:rFonts w:eastAsia="Arial" w:cs="Arial"/>
      <w:b/>
      <w:bCs/>
      <w:sz w:val="20"/>
    </w:rPr>
  </w:style>
  <w:style w:type="character" w:customStyle="1" w:styleId="ListParagraphChar">
    <w:name w:val="List Paragraph Char"/>
    <w:basedOn w:val="DefaultParagraphFont"/>
    <w:link w:val="ListParagraph"/>
    <w:uiPriority w:val="34"/>
    <w:rsid w:val="00176951"/>
    <w:rPr>
      <w:rFonts w:ascii="Arial" w:hAnsi="Arial"/>
      <w:sz w:val="21"/>
    </w:rPr>
  </w:style>
  <w:style w:type="character" w:styleId="CommentReference">
    <w:name w:val="annotation reference"/>
    <w:basedOn w:val="DefaultParagraphFont"/>
    <w:uiPriority w:val="99"/>
    <w:semiHidden/>
    <w:unhideWhenUsed/>
    <w:rsid w:val="00176951"/>
    <w:rPr>
      <w:sz w:val="16"/>
      <w:szCs w:val="16"/>
    </w:rPr>
  </w:style>
  <w:style w:type="paragraph" w:styleId="CommentText">
    <w:name w:val="annotation text"/>
    <w:basedOn w:val="Normal"/>
    <w:link w:val="CommentTextChar"/>
    <w:uiPriority w:val="99"/>
    <w:unhideWhenUsed/>
    <w:rsid w:val="00176951"/>
    <w:pPr>
      <w:spacing w:after="160"/>
      <w:jc w:val="left"/>
    </w:pPr>
    <w:rPr>
      <w:rFonts w:asciiTheme="minorHAnsi" w:hAnsiTheme="minorHAnsi"/>
      <w:sz w:val="20"/>
    </w:rPr>
  </w:style>
  <w:style w:type="character" w:customStyle="1" w:styleId="CommentTextChar">
    <w:name w:val="Comment Text Char"/>
    <w:basedOn w:val="DefaultParagraphFont"/>
    <w:link w:val="CommentText"/>
    <w:uiPriority w:val="99"/>
    <w:rsid w:val="00176951"/>
  </w:style>
  <w:style w:type="paragraph" w:styleId="CommentSubject">
    <w:name w:val="annotation subject"/>
    <w:basedOn w:val="CommentText"/>
    <w:next w:val="CommentText"/>
    <w:link w:val="CommentSubjectChar"/>
    <w:uiPriority w:val="99"/>
    <w:semiHidden/>
    <w:unhideWhenUsed/>
    <w:rsid w:val="00176951"/>
    <w:rPr>
      <w:b/>
      <w:bCs/>
    </w:rPr>
  </w:style>
  <w:style w:type="character" w:customStyle="1" w:styleId="CommentSubjectChar">
    <w:name w:val="Comment Subject Char"/>
    <w:basedOn w:val="CommentTextChar"/>
    <w:link w:val="CommentSubject"/>
    <w:uiPriority w:val="99"/>
    <w:semiHidden/>
    <w:rsid w:val="00176951"/>
    <w:rPr>
      <w:b/>
      <w:bCs/>
    </w:rPr>
  </w:style>
  <w:style w:type="paragraph" w:customStyle="1" w:styleId="msonormal0">
    <w:name w:val="msonormal"/>
    <w:basedOn w:val="Normal"/>
    <w:rsid w:val="0017695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176951"/>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F0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182">
      <w:bodyDiv w:val="1"/>
      <w:marLeft w:val="0"/>
      <w:marRight w:val="0"/>
      <w:marTop w:val="0"/>
      <w:marBottom w:val="0"/>
      <w:divBdr>
        <w:top w:val="none" w:sz="0" w:space="0" w:color="auto"/>
        <w:left w:val="none" w:sz="0" w:space="0" w:color="auto"/>
        <w:bottom w:val="none" w:sz="0" w:space="0" w:color="auto"/>
        <w:right w:val="none" w:sz="0" w:space="0" w:color="auto"/>
      </w:divBdr>
    </w:div>
    <w:div w:id="168252990">
      <w:bodyDiv w:val="1"/>
      <w:marLeft w:val="0"/>
      <w:marRight w:val="0"/>
      <w:marTop w:val="0"/>
      <w:marBottom w:val="0"/>
      <w:divBdr>
        <w:top w:val="none" w:sz="0" w:space="0" w:color="auto"/>
        <w:left w:val="none" w:sz="0" w:space="0" w:color="auto"/>
        <w:bottom w:val="none" w:sz="0" w:space="0" w:color="auto"/>
        <w:right w:val="none" w:sz="0" w:space="0" w:color="auto"/>
      </w:divBdr>
    </w:div>
    <w:div w:id="275143487">
      <w:bodyDiv w:val="1"/>
      <w:marLeft w:val="0"/>
      <w:marRight w:val="0"/>
      <w:marTop w:val="0"/>
      <w:marBottom w:val="0"/>
      <w:divBdr>
        <w:top w:val="none" w:sz="0" w:space="0" w:color="auto"/>
        <w:left w:val="none" w:sz="0" w:space="0" w:color="auto"/>
        <w:bottom w:val="none" w:sz="0" w:space="0" w:color="auto"/>
        <w:right w:val="none" w:sz="0" w:space="0" w:color="auto"/>
      </w:divBdr>
    </w:div>
    <w:div w:id="281881485">
      <w:bodyDiv w:val="1"/>
      <w:marLeft w:val="0"/>
      <w:marRight w:val="0"/>
      <w:marTop w:val="0"/>
      <w:marBottom w:val="0"/>
      <w:divBdr>
        <w:top w:val="none" w:sz="0" w:space="0" w:color="auto"/>
        <w:left w:val="none" w:sz="0" w:space="0" w:color="auto"/>
        <w:bottom w:val="none" w:sz="0" w:space="0" w:color="auto"/>
        <w:right w:val="none" w:sz="0" w:space="0" w:color="auto"/>
      </w:divBdr>
    </w:div>
    <w:div w:id="414547521">
      <w:bodyDiv w:val="1"/>
      <w:marLeft w:val="0"/>
      <w:marRight w:val="0"/>
      <w:marTop w:val="0"/>
      <w:marBottom w:val="0"/>
      <w:divBdr>
        <w:top w:val="none" w:sz="0" w:space="0" w:color="auto"/>
        <w:left w:val="none" w:sz="0" w:space="0" w:color="auto"/>
        <w:bottom w:val="none" w:sz="0" w:space="0" w:color="auto"/>
        <w:right w:val="none" w:sz="0" w:space="0" w:color="auto"/>
      </w:divBdr>
    </w:div>
    <w:div w:id="739863063">
      <w:bodyDiv w:val="1"/>
      <w:marLeft w:val="0"/>
      <w:marRight w:val="0"/>
      <w:marTop w:val="0"/>
      <w:marBottom w:val="0"/>
      <w:divBdr>
        <w:top w:val="none" w:sz="0" w:space="0" w:color="auto"/>
        <w:left w:val="none" w:sz="0" w:space="0" w:color="auto"/>
        <w:bottom w:val="none" w:sz="0" w:space="0" w:color="auto"/>
        <w:right w:val="none" w:sz="0" w:space="0" w:color="auto"/>
      </w:divBdr>
    </w:div>
    <w:div w:id="803809810">
      <w:bodyDiv w:val="1"/>
      <w:marLeft w:val="0"/>
      <w:marRight w:val="0"/>
      <w:marTop w:val="0"/>
      <w:marBottom w:val="0"/>
      <w:divBdr>
        <w:top w:val="none" w:sz="0" w:space="0" w:color="auto"/>
        <w:left w:val="none" w:sz="0" w:space="0" w:color="auto"/>
        <w:bottom w:val="none" w:sz="0" w:space="0" w:color="auto"/>
        <w:right w:val="none" w:sz="0" w:space="0" w:color="auto"/>
      </w:divBdr>
    </w:div>
    <w:div w:id="814101179">
      <w:bodyDiv w:val="1"/>
      <w:marLeft w:val="0"/>
      <w:marRight w:val="0"/>
      <w:marTop w:val="0"/>
      <w:marBottom w:val="0"/>
      <w:divBdr>
        <w:top w:val="none" w:sz="0" w:space="0" w:color="auto"/>
        <w:left w:val="none" w:sz="0" w:space="0" w:color="auto"/>
        <w:bottom w:val="none" w:sz="0" w:space="0" w:color="auto"/>
        <w:right w:val="none" w:sz="0" w:space="0" w:color="auto"/>
      </w:divBdr>
    </w:div>
    <w:div w:id="1712804476">
      <w:bodyDiv w:val="1"/>
      <w:marLeft w:val="0"/>
      <w:marRight w:val="0"/>
      <w:marTop w:val="0"/>
      <w:marBottom w:val="0"/>
      <w:divBdr>
        <w:top w:val="none" w:sz="0" w:space="0" w:color="auto"/>
        <w:left w:val="none" w:sz="0" w:space="0" w:color="auto"/>
        <w:bottom w:val="none" w:sz="0" w:space="0" w:color="auto"/>
        <w:right w:val="none" w:sz="0" w:space="0" w:color="auto"/>
      </w:divBdr>
    </w:div>
    <w:div w:id="1785271670">
      <w:bodyDiv w:val="1"/>
      <w:marLeft w:val="0"/>
      <w:marRight w:val="0"/>
      <w:marTop w:val="0"/>
      <w:marBottom w:val="0"/>
      <w:divBdr>
        <w:top w:val="none" w:sz="0" w:space="0" w:color="auto"/>
        <w:left w:val="none" w:sz="0" w:space="0" w:color="auto"/>
        <w:bottom w:val="none" w:sz="0" w:space="0" w:color="auto"/>
        <w:right w:val="none" w:sz="0" w:space="0" w:color="auto"/>
      </w:divBdr>
    </w:div>
    <w:div w:id="20335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6795D1-DCB5-48D2-9E53-FFE2216979B7}">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LEGAL!80355337.1</documentid>
  <senderid>JESSICABA</senderid>
  <senderemail>JESSICA.BANNON@BROWNEJACOBSON.COM</senderemail>
  <lastmodified>2026-04-02T16:47:00.0000000+01:00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615f73-91c3-43ca-9c15-5e52e875a84a">
      <Terms xmlns="http://schemas.microsoft.com/office/infopath/2007/PartnerControls"/>
    </lcf76f155ced4ddcb4097134ff3c332f>
    <Date xmlns="fb615f73-91c3-43ca-9c15-5e52e875a84a" xsi:nil="true"/>
    <TaxCatchAll xmlns="e8855ccd-af01-4176-a2e6-918c153517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70E50F46A6942AD92C27231086DA3" ma:contentTypeVersion="17" ma:contentTypeDescription="Create a new document." ma:contentTypeScope="" ma:versionID="ec62e671c596de38868d5079ddd1de42">
  <xsd:schema xmlns:xsd="http://www.w3.org/2001/XMLSchema" xmlns:xs="http://www.w3.org/2001/XMLSchema" xmlns:p="http://schemas.microsoft.com/office/2006/metadata/properties" xmlns:ns2="fb615f73-91c3-43ca-9c15-5e52e875a84a" xmlns:ns3="e8855ccd-af01-4176-a2e6-918c15351715" targetNamespace="http://schemas.microsoft.com/office/2006/metadata/properties" ma:root="true" ma:fieldsID="a53c447ca73ad916e12fe64048265bf5" ns2:_="" ns3:_="">
    <xsd:import namespace="fb615f73-91c3-43ca-9c15-5e52e875a84a"/>
    <xsd:import namespace="e8855ccd-af01-4176-a2e6-918c153517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15f73-91c3-43ca-9c15-5e52e875a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description="Date of meeting or document created or received"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83c2c9-f4d5-4d83-b60b-4b64031718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55ccd-af01-4176-a2e6-918c153517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425058d-f443-4857-9de5-a7646c23d3c1}" ma:internalName="TaxCatchAll" ma:showField="CatchAllData" ma:web="e8855ccd-af01-4176-a2e6-918c15351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502B-388F-45FE-933C-E537BB3F774F}">
  <ds:schemaRefs>
    <ds:schemaRef ds:uri="http://www.imanage.com/work/xmlschema"/>
  </ds:schemaRefs>
</ds:datastoreItem>
</file>

<file path=customXml/itemProps2.xml><?xml version="1.0" encoding="utf-8"?>
<ds:datastoreItem xmlns:ds="http://schemas.openxmlformats.org/officeDocument/2006/customXml" ds:itemID="{5EBF3EE2-2E8F-4481-ADC6-14C77E9F196F}">
  <ds:schemaRefs>
    <ds:schemaRef ds:uri="http://schemas.microsoft.com/office/2006/metadata/properties"/>
    <ds:schemaRef ds:uri="http://schemas.microsoft.com/office/infopath/2007/PartnerControls"/>
    <ds:schemaRef ds:uri="fb615f73-91c3-43ca-9c15-5e52e875a84a"/>
    <ds:schemaRef ds:uri="e8855ccd-af01-4176-a2e6-918c15351715"/>
  </ds:schemaRefs>
</ds:datastoreItem>
</file>

<file path=customXml/itemProps3.xml><?xml version="1.0" encoding="utf-8"?>
<ds:datastoreItem xmlns:ds="http://schemas.openxmlformats.org/officeDocument/2006/customXml" ds:itemID="{3ACCB17F-0917-4547-B721-6852D04D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15f73-91c3-43ca-9c15-5e52e875a84a"/>
    <ds:schemaRef ds:uri="e8855ccd-af01-4176-a2e6-918c15351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46964-AEE1-4942-B308-65F87023EA7E}">
  <ds:schemaRefs>
    <ds:schemaRef ds:uri="http://schemas.microsoft.com/sharepoint/v3/contenttype/forms"/>
  </ds:schemaRefs>
</ds:datastoreItem>
</file>

<file path=customXml/itemProps5.xml><?xml version="1.0" encoding="utf-8"?>
<ds:datastoreItem xmlns:ds="http://schemas.openxmlformats.org/officeDocument/2006/customXml" ds:itemID="{FBC41CF3-85A8-4E82-B295-BB7080D6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7</TotalTime>
  <Pages>23</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Bannon</dc:creator>
  <cp:keywords/>
  <cp:lastModifiedBy>Freer-Gallagher, Dolcee</cp:lastModifiedBy>
  <cp:revision>5</cp:revision>
  <dcterms:created xsi:type="dcterms:W3CDTF">2026-04-02T15:47:00Z</dcterms:created>
  <dcterms:modified xsi:type="dcterms:W3CDTF">2026-05-07T07:00:00Z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 </vt:lpwstr>
  </property>
  <property fmtid="{D5CDD505-2E9C-101B-9397-08002B2CF9AE}" pid="3" name="SelectedNumberingScheme">
    <vt:lpwstr>C:\ProgramData\Esquire Innovations\iCreate\iTemplates\SchemesGlobal\BJ House Styles.docx</vt:lpwstr>
  </property>
  <property fmtid="{D5CDD505-2E9C-101B-9397-08002B2CF9AE}" pid="4" name="selectedOutlineNumberingFamily">
    <vt:lpwstr>Heading Level</vt:lpwstr>
  </property>
  <property fmtid="{D5CDD505-2E9C-101B-9397-08002B2CF9AE}" pid="5" name="CUS_DocIDString">
    <vt:lpwstr>LEGAL\66995760v1</vt:lpwstr>
  </property>
  <property fmtid="{D5CDD505-2E9C-101B-9397-08002B2CF9AE}" pid="6" name="CUS_DocIDChunk0">
    <vt:lpwstr>LEGAL\66995760v1</vt:lpwstr>
  </property>
  <property fmtid="{D5CDD505-2E9C-101B-9397-08002B2CF9AE}" pid="7" name="CUS_DocIDActiveBits">
    <vt:lpwstr>100352</vt:lpwstr>
  </property>
  <property fmtid="{D5CDD505-2E9C-101B-9397-08002B2CF9AE}" pid="8" name="CUS_DocIDLocation">
    <vt:lpwstr>EVERY_PAGE</vt:lpwstr>
  </property>
  <property fmtid="{D5CDD505-2E9C-101B-9397-08002B2CF9AE}" pid="9" name="CUS_DocIDReference">
    <vt:lpwstr>everyPage</vt:lpwstr>
  </property>
  <property fmtid="{D5CDD505-2E9C-101B-9397-08002B2CF9AE}" pid="10" name="ContentTypeId">
    <vt:lpwstr>0x01010093370E50F46A6942AD92C27231086DA3</vt:lpwstr>
  </property>
  <property fmtid="{D5CDD505-2E9C-101B-9397-08002B2CF9AE}" pid="11" name="iManageFooter">
    <vt:lpwstr>80355337v1</vt:lpwstr>
  </property>
</Properties>
</file>