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27E1" w14:textId="77777777" w:rsidR="00E42F5D" w:rsidRDefault="00E42F5D">
      <w:pPr>
        <w:pStyle w:val="Title"/>
        <w:rPr>
          <w:szCs w:val="32"/>
        </w:rPr>
      </w:pPr>
    </w:p>
    <w:p w14:paraId="4D79B802" w14:textId="77777777" w:rsidR="00E42F5D" w:rsidRDefault="00E42F5D">
      <w:pPr>
        <w:pStyle w:val="Title"/>
        <w:rPr>
          <w:szCs w:val="32"/>
        </w:rPr>
      </w:pPr>
    </w:p>
    <w:p w14:paraId="5194F353" w14:textId="77777777" w:rsidR="00E42F5D" w:rsidRDefault="00E42F5D">
      <w:pPr>
        <w:pStyle w:val="Title"/>
        <w:rPr>
          <w:b/>
          <w:szCs w:val="32"/>
        </w:rPr>
      </w:pPr>
    </w:p>
    <w:p w14:paraId="5A47A5BF" w14:textId="77777777" w:rsidR="00E42F5D" w:rsidRDefault="003011AF">
      <w:pPr>
        <w:pStyle w:val="Title"/>
        <w:rPr>
          <w:b/>
          <w:szCs w:val="32"/>
        </w:rPr>
      </w:pPr>
      <w:r>
        <w:rPr>
          <w:b/>
          <w:szCs w:val="32"/>
        </w:rPr>
        <w:t>Licensing Act 2003</w:t>
      </w:r>
    </w:p>
    <w:p w14:paraId="09AE6E20" w14:textId="77777777" w:rsidR="00E42F5D" w:rsidRDefault="00E42F5D">
      <w:pPr>
        <w:pStyle w:val="Title"/>
        <w:rPr>
          <w:b/>
          <w:szCs w:val="32"/>
        </w:rPr>
      </w:pPr>
    </w:p>
    <w:p w14:paraId="03C37E05" w14:textId="77777777" w:rsidR="00E42F5D" w:rsidRDefault="00E42F5D">
      <w:pPr>
        <w:pStyle w:val="Title"/>
        <w:rPr>
          <w:szCs w:val="32"/>
        </w:rPr>
      </w:pPr>
    </w:p>
    <w:p w14:paraId="7DC648B9" w14:textId="77777777" w:rsidR="00E42F5D" w:rsidRDefault="003011AF">
      <w:pPr>
        <w:pStyle w:val="Subtitle"/>
        <w:rPr>
          <w:szCs w:val="32"/>
          <w:lang w:val="en-GB"/>
        </w:rPr>
      </w:pPr>
      <w:r>
        <w:rPr>
          <w:szCs w:val="32"/>
          <w:lang w:val="en-GB"/>
        </w:rPr>
        <w:t>Co-op, 107a Amington Road, Bolehall B77 3LN</w:t>
      </w:r>
    </w:p>
    <w:p w14:paraId="3AE0E947" w14:textId="77777777" w:rsidR="00E42F5D" w:rsidRDefault="00E42F5D">
      <w:pPr>
        <w:pStyle w:val="Subtitle"/>
        <w:rPr>
          <w:szCs w:val="32"/>
          <w:u w:val="single"/>
        </w:rPr>
      </w:pPr>
    </w:p>
    <w:p w14:paraId="61621D3C" w14:textId="77777777" w:rsidR="00E42F5D" w:rsidRDefault="003011AF">
      <w:pPr>
        <w:pStyle w:val="Subtitle"/>
        <w:rPr>
          <w:szCs w:val="32"/>
          <w:u w:val="single"/>
        </w:rPr>
      </w:pPr>
      <w:r>
        <w:rPr>
          <w:szCs w:val="32"/>
          <w:u w:val="single"/>
        </w:rPr>
        <w:t xml:space="preserve">Notice of application for a premises licence variation </w:t>
      </w:r>
    </w:p>
    <w:p w14:paraId="0C087BD7" w14:textId="77777777" w:rsidR="00E42F5D" w:rsidRDefault="00E42F5D">
      <w:pPr>
        <w:pStyle w:val="Subtitle"/>
        <w:rPr>
          <w:szCs w:val="32"/>
          <w:u w:val="single"/>
        </w:rPr>
      </w:pPr>
    </w:p>
    <w:p w14:paraId="3C838FF1" w14:textId="77777777" w:rsidR="00E42F5D" w:rsidRDefault="00E42F5D">
      <w:pPr>
        <w:autoSpaceDE w:val="0"/>
        <w:jc w:val="both"/>
        <w:rPr>
          <w:rFonts w:ascii="Tahoma" w:hAnsi="Tahoma" w:cs="Tahoma"/>
          <w:sz w:val="32"/>
          <w:szCs w:val="32"/>
          <w:u w:val="single"/>
          <w:lang w:val="en-US"/>
        </w:rPr>
      </w:pPr>
    </w:p>
    <w:p w14:paraId="1E35EA2B" w14:textId="77777777" w:rsidR="00E42F5D" w:rsidRDefault="003011AF">
      <w:pPr>
        <w:autoSpaceDE w:val="0"/>
        <w:jc w:val="both"/>
      </w:pPr>
      <w:r>
        <w:rPr>
          <w:rFonts w:ascii="Tahoma" w:hAnsi="Tahoma" w:cs="Tahoma"/>
          <w:sz w:val="32"/>
          <w:szCs w:val="32"/>
          <w:lang w:val="en-US"/>
        </w:rPr>
        <w:t>Notice is hereby given that Tamworth Co-operative Society Ltd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  <w:lang w:val="en-US"/>
        </w:rPr>
        <w:t xml:space="preserve">have applied to Tamworth Council to vary a premises licence variation as follows: </w:t>
      </w:r>
    </w:p>
    <w:p w14:paraId="15653064" w14:textId="77777777" w:rsidR="00E42F5D" w:rsidRDefault="00E42F5D">
      <w:pPr>
        <w:autoSpaceDE w:val="0"/>
        <w:jc w:val="both"/>
        <w:rPr>
          <w:rFonts w:ascii="Tahoma" w:hAnsi="Tahoma" w:cs="Tahoma"/>
          <w:sz w:val="32"/>
          <w:szCs w:val="32"/>
          <w:lang w:val="en-US"/>
        </w:rPr>
      </w:pPr>
    </w:p>
    <w:p w14:paraId="65FE2BB7" w14:textId="1D99A792" w:rsidR="00E42F5D" w:rsidRDefault="003011AF">
      <w:pPr>
        <w:pStyle w:val="BodyText"/>
        <w:numPr>
          <w:ilvl w:val="0"/>
          <w:numId w:val="1"/>
        </w:numPr>
      </w:pPr>
      <w:r>
        <w:t>The hours for the sale of alcohol 0</w:t>
      </w:r>
      <w:r w:rsidR="00DD7330">
        <w:t>7</w:t>
      </w:r>
      <w:r>
        <w:t>:00 to 23:00 Monday to Sunday.</w:t>
      </w:r>
    </w:p>
    <w:p w14:paraId="62DFFEF1" w14:textId="77777777" w:rsidR="00E42F5D" w:rsidRDefault="003011AF">
      <w:pPr>
        <w:pStyle w:val="BodyText"/>
        <w:numPr>
          <w:ilvl w:val="0"/>
          <w:numId w:val="1"/>
        </w:numPr>
      </w:pPr>
      <w:r>
        <w:t>Removal of all embedded restrictions</w:t>
      </w:r>
    </w:p>
    <w:p w14:paraId="4644603B" w14:textId="77777777" w:rsidR="00E42F5D" w:rsidRDefault="00E42F5D">
      <w:pPr>
        <w:rPr>
          <w:rFonts w:ascii="Tahoma" w:hAnsi="Tahoma" w:cs="Tahoma"/>
          <w:sz w:val="32"/>
          <w:szCs w:val="32"/>
          <w:lang w:val="en-US"/>
        </w:rPr>
      </w:pPr>
    </w:p>
    <w:p w14:paraId="482C9ADD" w14:textId="77777777" w:rsidR="00E42F5D" w:rsidRDefault="003011AF">
      <w:pPr>
        <w:rPr>
          <w:rFonts w:ascii="Tahoma" w:hAnsi="Tahoma" w:cs="Tahoma"/>
          <w:sz w:val="32"/>
          <w:szCs w:val="32"/>
          <w:lang w:val="en-US"/>
        </w:rPr>
      </w:pPr>
      <w:r>
        <w:rPr>
          <w:rFonts w:ascii="Tahoma" w:hAnsi="Tahoma" w:cs="Tahoma"/>
          <w:sz w:val="32"/>
          <w:szCs w:val="32"/>
          <w:lang w:val="en-US"/>
        </w:rPr>
        <w:t>Full details of the council website are at:</w:t>
      </w:r>
    </w:p>
    <w:p w14:paraId="723DEB8C" w14:textId="77777777" w:rsidR="00E42F5D" w:rsidRPr="003011AF" w:rsidRDefault="003011AF">
      <w:pPr>
        <w:rPr>
          <w:sz w:val="32"/>
          <w:szCs w:val="32"/>
        </w:rPr>
      </w:pPr>
      <w:r w:rsidRPr="003011AF">
        <w:rPr>
          <w:rFonts w:ascii="Tahoma" w:hAnsi="Tahoma" w:cs="Tahoma"/>
          <w:sz w:val="32"/>
          <w:szCs w:val="32"/>
        </w:rPr>
        <w:t xml:space="preserve">https://www.tamworth.gov.uk/consultation-licensing </w:t>
      </w:r>
      <w:hyperlink r:id="rId10" w:history="1"/>
    </w:p>
    <w:p w14:paraId="4C823CD7" w14:textId="77777777" w:rsidR="00E42F5D" w:rsidRDefault="00E42F5D">
      <w:pPr>
        <w:rPr>
          <w:rFonts w:ascii="Tahoma" w:hAnsi="Tahoma" w:cs="Tahoma"/>
          <w:sz w:val="32"/>
          <w:szCs w:val="32"/>
        </w:rPr>
      </w:pPr>
    </w:p>
    <w:p w14:paraId="3B64DBFF" w14:textId="77777777" w:rsidR="00E42F5D" w:rsidRDefault="003011AF">
      <w:pPr>
        <w:autoSpaceDE w:val="0"/>
        <w:jc w:val="both"/>
      </w:pPr>
      <w:r>
        <w:rPr>
          <w:rFonts w:ascii="Tahoma" w:hAnsi="Tahoma" w:cs="Tahoma"/>
          <w:sz w:val="32"/>
          <w:szCs w:val="32"/>
        </w:rPr>
        <w:t xml:space="preserve">The application can be inspected at Tamworth Council, Marmion House, Lichfield Street, Tamworth, B79 7BZ by prior appointment or by contacting 01827 709 445 or </w:t>
      </w:r>
      <w:hyperlink r:id="rId11" w:history="1">
        <w:r>
          <w:rPr>
            <w:rStyle w:val="Hyperlink"/>
            <w:rFonts w:ascii="Tahoma" w:hAnsi="Tahoma" w:cs="Tahoma"/>
            <w:color w:val="auto"/>
            <w:sz w:val="32"/>
            <w:szCs w:val="32"/>
            <w:u w:val="none"/>
          </w:rPr>
          <w:t>publicprotection@tamworth.gov.uk</w:t>
        </w:r>
      </w:hyperlink>
      <w:r>
        <w:rPr>
          <w:rFonts w:ascii="Tahoma" w:hAnsi="Tahoma" w:cs="Tahoma"/>
          <w:sz w:val="32"/>
          <w:szCs w:val="32"/>
        </w:rPr>
        <w:t xml:space="preserve">. </w:t>
      </w:r>
    </w:p>
    <w:p w14:paraId="2758A1F3" w14:textId="77777777" w:rsidR="00E42F5D" w:rsidRDefault="00E42F5D">
      <w:pPr>
        <w:autoSpaceDE w:val="0"/>
        <w:jc w:val="both"/>
        <w:rPr>
          <w:rFonts w:ascii="Tahoma" w:hAnsi="Tahoma" w:cs="Tahoma"/>
          <w:sz w:val="32"/>
          <w:szCs w:val="32"/>
        </w:rPr>
      </w:pPr>
    </w:p>
    <w:p w14:paraId="0E49B8BA" w14:textId="77777777" w:rsidR="00E42F5D" w:rsidRDefault="003011AF">
      <w:pPr>
        <w:autoSpaceDE w:val="0"/>
        <w:jc w:val="both"/>
      </w:pPr>
      <w:r>
        <w:rPr>
          <w:rFonts w:ascii="Tahoma" w:hAnsi="Tahoma" w:cs="Tahoma"/>
          <w:sz w:val="32"/>
          <w:szCs w:val="32"/>
        </w:rPr>
        <w:t>Any person wishing to submit relevant representations to this application must give notice in writing to the address shown above by: 27</w:t>
      </w:r>
      <w:r>
        <w:rPr>
          <w:rFonts w:ascii="Tahoma" w:hAnsi="Tahoma" w:cs="Tahoma"/>
          <w:sz w:val="32"/>
          <w:szCs w:val="32"/>
          <w:vertAlign w:val="superscript"/>
        </w:rPr>
        <w:t>th</w:t>
      </w:r>
      <w:r>
        <w:rPr>
          <w:rFonts w:ascii="Tahoma" w:hAnsi="Tahoma" w:cs="Tahoma"/>
          <w:sz w:val="32"/>
          <w:szCs w:val="32"/>
        </w:rPr>
        <w:t xml:space="preserve"> March 2024.</w:t>
      </w:r>
    </w:p>
    <w:p w14:paraId="3D407C0E" w14:textId="77777777" w:rsidR="00E42F5D" w:rsidRDefault="00E42F5D">
      <w:pPr>
        <w:autoSpaceDE w:val="0"/>
        <w:jc w:val="both"/>
        <w:rPr>
          <w:rFonts w:ascii="Tahoma" w:hAnsi="Tahoma" w:cs="Tahoma"/>
          <w:sz w:val="32"/>
          <w:szCs w:val="32"/>
        </w:rPr>
      </w:pPr>
    </w:p>
    <w:p w14:paraId="6DE3FFAC" w14:textId="77777777" w:rsidR="00E42F5D" w:rsidRDefault="003011AF">
      <w:pPr>
        <w:autoSpaceDE w:val="0"/>
        <w:jc w:val="both"/>
        <w:rPr>
          <w:rFonts w:ascii="Tahoma" w:hAnsi="Tahoma" w:cs="Tahoma"/>
          <w:b/>
          <w:bCs/>
          <w:sz w:val="32"/>
          <w:szCs w:val="32"/>
          <w:lang w:val="en-US"/>
        </w:rPr>
      </w:pPr>
      <w:r>
        <w:rPr>
          <w:rFonts w:ascii="Tahoma" w:hAnsi="Tahoma" w:cs="Tahoma"/>
          <w:b/>
          <w:bCs/>
          <w:sz w:val="32"/>
          <w:szCs w:val="32"/>
          <w:lang w:val="en-US"/>
        </w:rPr>
        <w:t>It is an offence liable on conviction to an unlimited fine under Section 158 of the Licensing Act 2003 to knowingly or recklessly make a false statement in connection with this application.</w:t>
      </w:r>
    </w:p>
    <w:p w14:paraId="5ED45A7A" w14:textId="77777777" w:rsidR="00E42F5D" w:rsidRDefault="00E42F5D">
      <w:pPr>
        <w:overflowPunct w:val="0"/>
        <w:autoSpaceDE w:val="0"/>
        <w:jc w:val="center"/>
        <w:textAlignment w:val="baseline"/>
        <w:rPr>
          <w:rFonts w:ascii="Tahoma" w:hAnsi="Tahoma" w:cs="Tahoma"/>
          <w:sz w:val="32"/>
          <w:szCs w:val="32"/>
        </w:rPr>
      </w:pPr>
    </w:p>
    <w:p w14:paraId="139FD0DE" w14:textId="77777777" w:rsidR="00E42F5D" w:rsidRDefault="003011AF">
      <w:pPr>
        <w:overflowPunct w:val="0"/>
        <w:autoSpaceDE w:val="0"/>
        <w:jc w:val="center"/>
        <w:textAlignment w:val="baseline"/>
      </w:pPr>
      <w:r>
        <w:rPr>
          <w:rFonts w:ascii="Tahoma" w:hAnsi="Tahoma" w:cs="Tahoma"/>
          <w:sz w:val="32"/>
          <w:szCs w:val="32"/>
        </w:rPr>
        <w:t>Application submitted by Licensing Matters Ltd 01282 500322</w:t>
      </w:r>
    </w:p>
    <w:p w14:paraId="751C8041" w14:textId="77777777" w:rsidR="00E42F5D" w:rsidRDefault="00E42F5D">
      <w:pPr>
        <w:autoSpaceDE w:val="0"/>
        <w:jc w:val="both"/>
        <w:rPr>
          <w:rFonts w:ascii="Tahoma" w:hAnsi="Tahoma" w:cs="Tahoma"/>
          <w:b/>
          <w:bCs/>
          <w:sz w:val="32"/>
          <w:szCs w:val="32"/>
        </w:rPr>
      </w:pPr>
    </w:p>
    <w:sectPr w:rsidR="00E42F5D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5A87" w14:textId="77777777" w:rsidR="003011AF" w:rsidRDefault="003011AF">
      <w:r>
        <w:separator/>
      </w:r>
    </w:p>
  </w:endnote>
  <w:endnote w:type="continuationSeparator" w:id="0">
    <w:p w14:paraId="5B64583A" w14:textId="77777777" w:rsidR="003011AF" w:rsidRDefault="0030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9F8E" w14:textId="77777777" w:rsidR="003011AF" w:rsidRDefault="003011AF">
      <w:r>
        <w:rPr>
          <w:color w:val="000000"/>
        </w:rPr>
        <w:separator/>
      </w:r>
    </w:p>
  </w:footnote>
  <w:footnote w:type="continuationSeparator" w:id="0">
    <w:p w14:paraId="01B264F9" w14:textId="77777777" w:rsidR="003011AF" w:rsidRDefault="0030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2C09"/>
    <w:multiLevelType w:val="multilevel"/>
    <w:tmpl w:val="3A30B1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27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F5D"/>
    <w:rsid w:val="003011AF"/>
    <w:rsid w:val="00DD7330"/>
    <w:rsid w:val="00E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8AED"/>
  <w15:docId w15:val="{38632231-8D17-418F-BB2F-CD426892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jc w:val="both"/>
    </w:pPr>
    <w:rPr>
      <w:rFonts w:ascii="Tahoma" w:hAnsi="Tahoma" w:cs="Tahoma"/>
      <w:sz w:val="32"/>
      <w:szCs w:val="32"/>
      <w:lang w:val="en-US"/>
    </w:rPr>
  </w:style>
  <w:style w:type="paragraph" w:styleId="Title">
    <w:name w:val="Title"/>
    <w:basedOn w:val="Normal"/>
    <w:uiPriority w:val="10"/>
    <w:qFormat/>
    <w:pPr>
      <w:autoSpaceDE w:val="0"/>
      <w:jc w:val="center"/>
    </w:pPr>
    <w:rPr>
      <w:rFonts w:ascii="Tahoma" w:hAnsi="Tahoma" w:cs="Tahoma"/>
      <w:sz w:val="32"/>
      <w:szCs w:val="44"/>
      <w:lang w:val="en-US"/>
    </w:rPr>
  </w:style>
  <w:style w:type="paragraph" w:styleId="Subtitle">
    <w:name w:val="Subtitle"/>
    <w:basedOn w:val="Normal"/>
    <w:uiPriority w:val="11"/>
    <w:qFormat/>
    <w:pPr>
      <w:autoSpaceDE w:val="0"/>
      <w:jc w:val="center"/>
    </w:pPr>
    <w:rPr>
      <w:rFonts w:ascii="Tahoma" w:hAnsi="Tahoma" w:cs="Tahoma"/>
      <w:sz w:val="32"/>
      <w:szCs w:val="44"/>
      <w:lang w:val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paragraph" w:customStyle="1" w:styleId="FormText">
    <w:name w:val="FormText"/>
    <w:pPr>
      <w:suppressAutoHyphens/>
      <w:spacing w:line="220" w:lineRule="atLeast"/>
    </w:pPr>
    <w:rPr>
      <w:sz w:val="21"/>
      <w:lang w:eastAsia="en-US"/>
    </w:rPr>
  </w:style>
  <w:style w:type="paragraph" w:customStyle="1" w:styleId="contactaddressitem">
    <w:name w:val="contact__addressitem"/>
    <w:basedOn w:val="Normal"/>
    <w:pPr>
      <w:spacing w:before="100" w:after="100"/>
    </w:pPr>
    <w:rPr>
      <w:lang w:val="en-US"/>
    </w:rPr>
  </w:style>
  <w:style w:type="paragraph" w:styleId="NormalWeb">
    <w:name w:val="Normal (Web)"/>
    <w:basedOn w:val="Normal"/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blicprotection@tamworth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amworth.gov.uk/consultation-licens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73C447F8BC241A9D6E9562CBF9037" ma:contentTypeVersion="18" ma:contentTypeDescription="Create a new document." ma:contentTypeScope="" ma:versionID="4eb5b0e35bf3c0747d4009bf85e58825">
  <xsd:schema xmlns:xsd="http://www.w3.org/2001/XMLSchema" xmlns:xs="http://www.w3.org/2001/XMLSchema" xmlns:p="http://schemas.microsoft.com/office/2006/metadata/properties" xmlns:ns2="53e3c690-13c0-4b8c-99fc-a541530085f7" xmlns:ns3="993f9f16-62d7-4c9f-9eb3-d150848eef1e" targetNamespace="http://schemas.microsoft.com/office/2006/metadata/properties" ma:root="true" ma:fieldsID="efd8cddc3bdcee6a1d465e7775371834" ns2:_="" ns3:_="">
    <xsd:import namespace="53e3c690-13c0-4b8c-99fc-a541530085f7"/>
    <xsd:import namespace="993f9f16-62d7-4c9f-9eb3-d150848ee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c690-13c0-4b8c-99fc-a54153008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01f25-70d1-46b3-97e4-7955b1e6f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f9f16-62d7-4c9f-9eb3-d150848ee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9defce-7832-4592-b6dd-a8e6b8c87d62}" ma:internalName="TaxCatchAll" ma:showField="CatchAllData" ma:web="993f9f16-62d7-4c9f-9eb3-d150848ee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3f9f16-62d7-4c9f-9eb3-d150848eef1e" xsi:nil="true"/>
    <lcf76f155ced4ddcb4097134ff3c332f xmlns="53e3c690-13c0-4b8c-99fc-a541530085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07823-1ABE-4AE0-AE53-C352BE37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c690-13c0-4b8c-99fc-a541530085f7"/>
    <ds:schemaRef ds:uri="993f9f16-62d7-4c9f-9eb3-d150848ee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76805-D724-436D-9BEB-2575C536F1AE}">
  <ds:schemaRefs>
    <ds:schemaRef ds:uri="http://schemas.microsoft.com/office/2006/metadata/properties"/>
    <ds:schemaRef ds:uri="http://schemas.microsoft.com/office/infopath/2007/PartnerControls"/>
    <ds:schemaRef ds:uri="993f9f16-62d7-4c9f-9eb3-d150848eef1e"/>
    <ds:schemaRef ds:uri="53e3c690-13c0-4b8c-99fc-a541530085f7"/>
  </ds:schemaRefs>
</ds:datastoreItem>
</file>

<file path=customXml/itemProps3.xml><?xml version="1.0" encoding="utf-8"?>
<ds:datastoreItem xmlns:ds="http://schemas.openxmlformats.org/officeDocument/2006/customXml" ds:itemID="{656C8C74-CE4D-43E6-8BFC-B5662A4FD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FOR THE VARIATION OF A PREMISES LICENCE It is an offence liable on conviction to a fine up to Level 5 on</dc:title>
  <dc:subject/>
  <dc:creator>j_newcombe</dc:creator>
  <dc:description/>
  <cp:lastModifiedBy>paul Sherratt</cp:lastModifiedBy>
  <cp:revision>3</cp:revision>
  <cp:lastPrinted>2022-06-13T13:36:00Z</cp:lastPrinted>
  <dcterms:created xsi:type="dcterms:W3CDTF">2024-02-27T14:32:00Z</dcterms:created>
  <dcterms:modified xsi:type="dcterms:W3CDTF">2024-02-27T15:55:00Z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0x0101001C073C447F8BC241A9D6E9562CBF9037</vt:lpwstr>
  </property>
  <property fmtid="{D5CDD505-2E9C-101B-9397-08002B2CF9AE}" pid="3" name="MediaServiceImageTags">
    <vt:lpwstr/>
  </property>
</Properties>
</file>