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38" w:rsidRDefault="00600138" w:rsidP="00601EE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DC3C07">
        <w:rPr>
          <w:rFonts w:ascii="Arial" w:hAnsi="Arial" w:cs="Arial"/>
          <w:b/>
          <w:sz w:val="22"/>
          <w:szCs w:val="22"/>
          <w:lang w:val="en-GB"/>
        </w:rPr>
        <w:t xml:space="preserve">Homelessness Reduction Act </w:t>
      </w:r>
    </w:p>
    <w:p w:rsidR="00600138" w:rsidRDefault="00600138" w:rsidP="00601EE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00138" w:rsidRDefault="004E7EC4" w:rsidP="00601EE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Thursday 1</w:t>
      </w:r>
      <w:r w:rsidR="00FC2426">
        <w:rPr>
          <w:rFonts w:ascii="Arial" w:hAnsi="Arial" w:cs="Arial"/>
          <w:b/>
          <w:sz w:val="22"/>
          <w:szCs w:val="22"/>
          <w:lang w:val="en-GB"/>
        </w:rPr>
        <w:t>26</w:t>
      </w:r>
      <w:r w:rsidR="00FC2426" w:rsidRPr="00FC2426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FC2426">
        <w:rPr>
          <w:rFonts w:ascii="Arial" w:hAnsi="Arial" w:cs="Arial"/>
          <w:b/>
          <w:sz w:val="22"/>
          <w:szCs w:val="22"/>
          <w:lang w:val="en-GB"/>
        </w:rPr>
        <w:t xml:space="preserve"> October 2017 -</w:t>
      </w:r>
      <w:r w:rsidR="00600138">
        <w:rPr>
          <w:rFonts w:ascii="Arial" w:hAnsi="Arial" w:cs="Arial"/>
          <w:b/>
          <w:sz w:val="22"/>
          <w:szCs w:val="22"/>
          <w:lang w:val="en-GB"/>
        </w:rPr>
        <w:t xml:space="preserve"> Claire Keeling </w:t>
      </w:r>
    </w:p>
    <w:p w:rsidR="00600138" w:rsidRPr="00DC3C07" w:rsidRDefault="00600138" w:rsidP="00601EE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00138" w:rsidRDefault="00600138" w:rsidP="00601EE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Case Studies </w:t>
      </w:r>
    </w:p>
    <w:p w:rsidR="00600138" w:rsidRDefault="00600138" w:rsidP="00601EE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00138" w:rsidRPr="00600138" w:rsidRDefault="00600138" w:rsidP="00601EE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00138">
        <w:rPr>
          <w:rFonts w:ascii="Arial" w:hAnsi="Arial" w:cs="Arial"/>
          <w:sz w:val="22"/>
          <w:szCs w:val="22"/>
          <w:lang w:val="en-GB"/>
        </w:rPr>
        <w:t>The following provides a working example of the service an applicant who approached the Council as homeless currently would receive</w:t>
      </w:r>
      <w:r>
        <w:rPr>
          <w:rFonts w:ascii="Arial" w:hAnsi="Arial" w:cs="Arial"/>
          <w:sz w:val="22"/>
          <w:szCs w:val="22"/>
          <w:lang w:val="en-GB"/>
        </w:rPr>
        <w:t xml:space="preserve"> and the service they will receive once the new legislation is enacted in April 2018.  </w:t>
      </w:r>
      <w:r w:rsidR="00196C3F">
        <w:rPr>
          <w:rFonts w:ascii="Arial" w:hAnsi="Arial" w:cs="Arial"/>
          <w:sz w:val="22"/>
          <w:szCs w:val="22"/>
          <w:lang w:val="en-GB"/>
        </w:rPr>
        <w:t xml:space="preserve">(Please note that there could be slight changes, based on the </w:t>
      </w:r>
      <w:r w:rsidR="004E7EC4">
        <w:rPr>
          <w:rFonts w:ascii="Arial" w:hAnsi="Arial" w:cs="Arial"/>
          <w:sz w:val="22"/>
          <w:szCs w:val="22"/>
          <w:lang w:val="en-GB"/>
        </w:rPr>
        <w:t xml:space="preserve">details of the legislation </w:t>
      </w:r>
      <w:r w:rsidR="00196C3F">
        <w:rPr>
          <w:rFonts w:ascii="Arial" w:hAnsi="Arial" w:cs="Arial"/>
          <w:sz w:val="22"/>
          <w:szCs w:val="22"/>
          <w:lang w:val="en-GB"/>
        </w:rPr>
        <w:t xml:space="preserve">once published) </w:t>
      </w:r>
    </w:p>
    <w:p w:rsidR="00600138" w:rsidRDefault="00600138" w:rsidP="00601EE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00138" w:rsidRPr="00600138" w:rsidRDefault="00600138" w:rsidP="00601EE0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Mr X is a 30 year old white British male, he has been sleeping rough for 3 months, has no medical issues </w:t>
      </w:r>
      <w:r w:rsidR="00C53EBF">
        <w:rPr>
          <w:rFonts w:ascii="Arial" w:hAnsi="Arial" w:cs="Arial"/>
          <w:sz w:val="22"/>
          <w:szCs w:val="22"/>
          <w:lang w:val="en-GB"/>
        </w:rPr>
        <w:t xml:space="preserve">or support needs </w:t>
      </w:r>
      <w:r>
        <w:rPr>
          <w:rFonts w:ascii="Arial" w:hAnsi="Arial" w:cs="Arial"/>
          <w:sz w:val="22"/>
          <w:szCs w:val="22"/>
          <w:lang w:val="en-GB"/>
        </w:rPr>
        <w:t xml:space="preserve">and no children.   He has no accommodation available to him and has approached the authority for assistance.  He is not currently known to the authority, he has a local connection to Tamworth as he previously lived in a private rent with his girlfriend but he is unable to return as their relationship has broken down and he is not named on the tenancy.  He </w:t>
      </w:r>
      <w:r w:rsidR="00C53EBF">
        <w:rPr>
          <w:rFonts w:ascii="Arial" w:hAnsi="Arial" w:cs="Arial"/>
          <w:sz w:val="22"/>
          <w:szCs w:val="22"/>
          <w:lang w:val="en-GB"/>
        </w:rPr>
        <w:t xml:space="preserve">was working but is now </w:t>
      </w:r>
      <w:r>
        <w:rPr>
          <w:rFonts w:ascii="Arial" w:hAnsi="Arial" w:cs="Arial"/>
          <w:sz w:val="22"/>
          <w:szCs w:val="22"/>
          <w:lang w:val="en-GB"/>
        </w:rPr>
        <w:t xml:space="preserve">in receipt of benefit.  SWEP is not active as it is September. </w:t>
      </w:r>
    </w:p>
    <w:p w:rsidR="009B0CF0" w:rsidRDefault="009B0CF0" w:rsidP="00601EE0">
      <w:pPr>
        <w:jc w:val="both"/>
      </w:pPr>
    </w:p>
    <w:p w:rsidR="00600138" w:rsidRPr="00601EE0" w:rsidRDefault="00600138" w:rsidP="00601EE0">
      <w:pPr>
        <w:jc w:val="both"/>
        <w:rPr>
          <w:rFonts w:ascii="Arial" w:hAnsi="Arial" w:cs="Arial"/>
          <w:sz w:val="22"/>
          <w:szCs w:val="22"/>
        </w:rPr>
      </w:pPr>
      <w:r w:rsidRPr="00601EE0">
        <w:rPr>
          <w:rFonts w:ascii="Arial" w:hAnsi="Arial" w:cs="Arial"/>
          <w:sz w:val="22"/>
          <w:szCs w:val="22"/>
        </w:rPr>
        <w:t xml:space="preserve">Under the current legislation </w:t>
      </w:r>
    </w:p>
    <w:p w:rsidR="00600138" w:rsidRPr="00601EE0" w:rsidRDefault="00600138" w:rsidP="00601EE0">
      <w:pPr>
        <w:jc w:val="both"/>
        <w:rPr>
          <w:rFonts w:ascii="Arial" w:hAnsi="Arial" w:cs="Arial"/>
          <w:sz w:val="22"/>
          <w:szCs w:val="22"/>
        </w:rPr>
      </w:pPr>
    </w:p>
    <w:p w:rsidR="00C53EBF" w:rsidRPr="00601EE0" w:rsidRDefault="00600138" w:rsidP="00601EE0">
      <w:pPr>
        <w:jc w:val="both"/>
        <w:rPr>
          <w:rFonts w:ascii="Arial" w:hAnsi="Arial" w:cs="Arial"/>
          <w:sz w:val="22"/>
          <w:szCs w:val="22"/>
        </w:rPr>
      </w:pPr>
      <w:r w:rsidRPr="00601EE0">
        <w:rPr>
          <w:rFonts w:ascii="Arial" w:hAnsi="Arial" w:cs="Arial"/>
          <w:sz w:val="22"/>
          <w:szCs w:val="22"/>
        </w:rPr>
        <w:t xml:space="preserve">The authority would assess if they had reason to believe </w:t>
      </w:r>
      <w:r w:rsidR="00C53EBF" w:rsidRPr="00601EE0">
        <w:rPr>
          <w:rFonts w:ascii="Arial" w:hAnsi="Arial" w:cs="Arial"/>
          <w:sz w:val="22"/>
          <w:szCs w:val="22"/>
        </w:rPr>
        <w:t xml:space="preserve">whether the applicant </w:t>
      </w:r>
      <w:r w:rsidRPr="00601EE0">
        <w:rPr>
          <w:rFonts w:ascii="Arial" w:hAnsi="Arial" w:cs="Arial"/>
          <w:sz w:val="22"/>
          <w:szCs w:val="22"/>
        </w:rPr>
        <w:t xml:space="preserve">was eligible, homeless and </w:t>
      </w:r>
      <w:r w:rsidR="00C53EBF" w:rsidRPr="00601EE0">
        <w:rPr>
          <w:rFonts w:ascii="Arial" w:hAnsi="Arial" w:cs="Arial"/>
          <w:sz w:val="22"/>
          <w:szCs w:val="22"/>
        </w:rPr>
        <w:t>whether</w:t>
      </w:r>
      <w:r w:rsidRPr="00601EE0">
        <w:rPr>
          <w:rFonts w:ascii="Arial" w:hAnsi="Arial" w:cs="Arial"/>
          <w:sz w:val="22"/>
          <w:szCs w:val="22"/>
        </w:rPr>
        <w:t xml:space="preserve"> he had a </w:t>
      </w:r>
      <w:r w:rsidR="00C53EBF" w:rsidRPr="00601EE0">
        <w:rPr>
          <w:rFonts w:ascii="Arial" w:hAnsi="Arial" w:cs="Arial"/>
          <w:sz w:val="22"/>
          <w:szCs w:val="22"/>
        </w:rPr>
        <w:t>priority</w:t>
      </w:r>
      <w:r w:rsidRPr="00601EE0">
        <w:rPr>
          <w:rFonts w:ascii="Arial" w:hAnsi="Arial" w:cs="Arial"/>
          <w:sz w:val="22"/>
          <w:szCs w:val="22"/>
        </w:rPr>
        <w:t xml:space="preserve"> need. In this instance we would have reason to believe he was eligible as he </w:t>
      </w:r>
      <w:r w:rsidR="00C53EBF" w:rsidRPr="00601EE0">
        <w:rPr>
          <w:rFonts w:ascii="Arial" w:hAnsi="Arial" w:cs="Arial"/>
          <w:sz w:val="22"/>
          <w:szCs w:val="22"/>
        </w:rPr>
        <w:t xml:space="preserve">was working and </w:t>
      </w:r>
      <w:r w:rsidRPr="00601EE0">
        <w:rPr>
          <w:rFonts w:ascii="Arial" w:hAnsi="Arial" w:cs="Arial"/>
          <w:sz w:val="22"/>
          <w:szCs w:val="22"/>
        </w:rPr>
        <w:t xml:space="preserve">is in </w:t>
      </w:r>
      <w:r w:rsidR="00C53EBF" w:rsidRPr="00601EE0">
        <w:rPr>
          <w:rFonts w:ascii="Arial" w:hAnsi="Arial" w:cs="Arial"/>
          <w:sz w:val="22"/>
          <w:szCs w:val="22"/>
        </w:rPr>
        <w:t>receipt</w:t>
      </w:r>
      <w:r w:rsidRPr="00601EE0">
        <w:rPr>
          <w:rFonts w:ascii="Arial" w:hAnsi="Arial" w:cs="Arial"/>
          <w:sz w:val="22"/>
          <w:szCs w:val="22"/>
        </w:rPr>
        <w:t xml:space="preserve"> of benefits, we </w:t>
      </w:r>
      <w:r w:rsidR="00C53EBF" w:rsidRPr="00601EE0">
        <w:rPr>
          <w:rFonts w:ascii="Arial" w:hAnsi="Arial" w:cs="Arial"/>
          <w:sz w:val="22"/>
          <w:szCs w:val="22"/>
        </w:rPr>
        <w:t>would</w:t>
      </w:r>
      <w:r w:rsidRPr="00601EE0">
        <w:rPr>
          <w:rFonts w:ascii="Arial" w:hAnsi="Arial" w:cs="Arial"/>
          <w:sz w:val="22"/>
          <w:szCs w:val="22"/>
        </w:rPr>
        <w:t xml:space="preserve"> have </w:t>
      </w:r>
      <w:r w:rsidR="00C53EBF" w:rsidRPr="00601EE0">
        <w:rPr>
          <w:rFonts w:ascii="Arial" w:hAnsi="Arial" w:cs="Arial"/>
          <w:sz w:val="22"/>
          <w:szCs w:val="22"/>
        </w:rPr>
        <w:t>reason</w:t>
      </w:r>
      <w:r w:rsidRPr="00601EE0">
        <w:rPr>
          <w:rFonts w:ascii="Arial" w:hAnsi="Arial" w:cs="Arial"/>
          <w:sz w:val="22"/>
          <w:szCs w:val="22"/>
        </w:rPr>
        <w:t xml:space="preserve"> to </w:t>
      </w:r>
      <w:r w:rsidR="00C53EBF" w:rsidRPr="00601EE0">
        <w:rPr>
          <w:rFonts w:ascii="Arial" w:hAnsi="Arial" w:cs="Arial"/>
          <w:sz w:val="22"/>
          <w:szCs w:val="22"/>
        </w:rPr>
        <w:t>believe</w:t>
      </w:r>
      <w:r w:rsidRPr="00601EE0">
        <w:rPr>
          <w:rFonts w:ascii="Arial" w:hAnsi="Arial" w:cs="Arial"/>
          <w:sz w:val="22"/>
          <w:szCs w:val="22"/>
        </w:rPr>
        <w:t xml:space="preserve"> he is homeless as he is sleeping rough.  However the authority would have no reason to </w:t>
      </w:r>
      <w:r w:rsidR="00C53EBF" w:rsidRPr="00601EE0">
        <w:rPr>
          <w:rFonts w:ascii="Arial" w:hAnsi="Arial" w:cs="Arial"/>
          <w:sz w:val="22"/>
          <w:szCs w:val="22"/>
        </w:rPr>
        <w:t>believe</w:t>
      </w:r>
      <w:r w:rsidRPr="00601EE0">
        <w:rPr>
          <w:rFonts w:ascii="Arial" w:hAnsi="Arial" w:cs="Arial"/>
          <w:sz w:val="22"/>
          <w:szCs w:val="22"/>
        </w:rPr>
        <w:t xml:space="preserve"> that this applicant had any priority need and therefore our duties would be limited to providing him with advice and assistance and the offer of hostel accommodation. </w:t>
      </w:r>
      <w:r w:rsidR="00C53EBF" w:rsidRPr="00601EE0">
        <w:rPr>
          <w:rFonts w:ascii="Arial" w:hAnsi="Arial" w:cs="Arial"/>
          <w:sz w:val="22"/>
          <w:szCs w:val="22"/>
        </w:rPr>
        <w:t>The advice and assistance would be in the form of a written letter and would include information such as l</w:t>
      </w:r>
      <w:r w:rsidR="004E7EC4">
        <w:rPr>
          <w:rFonts w:ascii="Arial" w:hAnsi="Arial" w:cs="Arial"/>
          <w:sz w:val="22"/>
          <w:szCs w:val="22"/>
        </w:rPr>
        <w:t xml:space="preserve">ooking for a shared room in shared accommodation </w:t>
      </w:r>
      <w:r w:rsidR="00C53EBF" w:rsidRPr="00601EE0">
        <w:rPr>
          <w:rFonts w:ascii="Arial" w:hAnsi="Arial" w:cs="Arial"/>
          <w:sz w:val="22"/>
          <w:szCs w:val="22"/>
        </w:rPr>
        <w:t xml:space="preserve">and how to do this.  The authority would have no statutory duty to this applicant.   </w:t>
      </w:r>
      <w:r w:rsidR="00601EE0">
        <w:rPr>
          <w:rFonts w:ascii="Arial" w:hAnsi="Arial" w:cs="Arial"/>
          <w:sz w:val="22"/>
          <w:szCs w:val="22"/>
        </w:rPr>
        <w:t xml:space="preserve">There are no rights to review. </w:t>
      </w:r>
    </w:p>
    <w:p w:rsidR="00C53EBF" w:rsidRDefault="00C53EBF" w:rsidP="00601EE0">
      <w:pPr>
        <w:jc w:val="both"/>
      </w:pPr>
    </w:p>
    <w:p w:rsidR="00C53EBF" w:rsidRPr="00601EE0" w:rsidRDefault="00C53EBF" w:rsidP="00601EE0">
      <w:pPr>
        <w:jc w:val="both"/>
        <w:rPr>
          <w:rFonts w:ascii="Arial" w:hAnsi="Arial" w:cs="Arial"/>
          <w:sz w:val="22"/>
          <w:szCs w:val="22"/>
        </w:rPr>
      </w:pPr>
      <w:r w:rsidRPr="00601EE0">
        <w:rPr>
          <w:rFonts w:ascii="Arial" w:hAnsi="Arial" w:cs="Arial"/>
          <w:sz w:val="22"/>
          <w:szCs w:val="22"/>
        </w:rPr>
        <w:t>Under the new legislation</w:t>
      </w:r>
    </w:p>
    <w:p w:rsidR="00C53EBF" w:rsidRPr="00601EE0" w:rsidRDefault="00C53EBF" w:rsidP="00601EE0">
      <w:pPr>
        <w:jc w:val="both"/>
        <w:rPr>
          <w:rFonts w:ascii="Arial" w:hAnsi="Arial" w:cs="Arial"/>
          <w:sz w:val="22"/>
          <w:szCs w:val="22"/>
        </w:rPr>
      </w:pPr>
    </w:p>
    <w:p w:rsidR="00600138" w:rsidRDefault="00C53EBF" w:rsidP="00601EE0">
      <w:pPr>
        <w:jc w:val="both"/>
        <w:rPr>
          <w:rFonts w:ascii="Arial" w:hAnsi="Arial" w:cs="Arial"/>
          <w:sz w:val="22"/>
          <w:szCs w:val="22"/>
        </w:rPr>
      </w:pPr>
      <w:r w:rsidRPr="00601EE0">
        <w:rPr>
          <w:rFonts w:ascii="Arial" w:hAnsi="Arial" w:cs="Arial"/>
          <w:sz w:val="22"/>
          <w:szCs w:val="22"/>
        </w:rPr>
        <w:t xml:space="preserve">As this applicant is </w:t>
      </w:r>
      <w:r w:rsidR="00601EE0" w:rsidRPr="00601EE0">
        <w:rPr>
          <w:rFonts w:ascii="Arial" w:hAnsi="Arial" w:cs="Arial"/>
          <w:sz w:val="22"/>
          <w:szCs w:val="22"/>
        </w:rPr>
        <w:t>eligible</w:t>
      </w:r>
      <w:r w:rsidRPr="00601EE0">
        <w:rPr>
          <w:rFonts w:ascii="Arial" w:hAnsi="Arial" w:cs="Arial"/>
          <w:sz w:val="22"/>
          <w:szCs w:val="22"/>
        </w:rPr>
        <w:t xml:space="preserve"> and homeless, but has no accommodation </w:t>
      </w:r>
      <w:r w:rsidR="00601EE0">
        <w:rPr>
          <w:rFonts w:ascii="Arial" w:hAnsi="Arial" w:cs="Arial"/>
          <w:sz w:val="22"/>
          <w:szCs w:val="22"/>
        </w:rPr>
        <w:t xml:space="preserve">under the new legislation we would have a duty to </w:t>
      </w:r>
      <w:r w:rsidRPr="00601EE0">
        <w:rPr>
          <w:rFonts w:ascii="Arial" w:hAnsi="Arial" w:cs="Arial"/>
          <w:sz w:val="22"/>
          <w:szCs w:val="22"/>
        </w:rPr>
        <w:t>relive homelessness</w:t>
      </w:r>
      <w:r w:rsidR="004A4202">
        <w:rPr>
          <w:rFonts w:ascii="Arial" w:hAnsi="Arial" w:cs="Arial"/>
          <w:sz w:val="22"/>
          <w:szCs w:val="22"/>
        </w:rPr>
        <w:t xml:space="preserve"> (s189B) and would have 56 days to do this</w:t>
      </w:r>
      <w:r w:rsidRPr="00601EE0">
        <w:rPr>
          <w:rFonts w:ascii="Arial" w:hAnsi="Arial" w:cs="Arial"/>
          <w:sz w:val="22"/>
          <w:szCs w:val="22"/>
        </w:rPr>
        <w:t xml:space="preserve">. As he has no priority need, there would be no requirement for Temporary </w:t>
      </w:r>
      <w:r w:rsidR="00601EE0" w:rsidRPr="00601EE0">
        <w:rPr>
          <w:rFonts w:ascii="Arial" w:hAnsi="Arial" w:cs="Arial"/>
          <w:sz w:val="22"/>
          <w:szCs w:val="22"/>
        </w:rPr>
        <w:t>Accommodation</w:t>
      </w:r>
      <w:r w:rsidRPr="00601EE0">
        <w:rPr>
          <w:rFonts w:ascii="Arial" w:hAnsi="Arial" w:cs="Arial"/>
          <w:sz w:val="22"/>
          <w:szCs w:val="22"/>
        </w:rPr>
        <w:t xml:space="preserve">, but the authority </w:t>
      </w:r>
      <w:r w:rsidR="00601EE0" w:rsidRPr="00601EE0">
        <w:rPr>
          <w:rFonts w:ascii="Arial" w:hAnsi="Arial" w:cs="Arial"/>
          <w:sz w:val="22"/>
          <w:szCs w:val="22"/>
        </w:rPr>
        <w:t>will</w:t>
      </w:r>
      <w:r w:rsidRPr="00601EE0">
        <w:rPr>
          <w:rFonts w:ascii="Arial" w:hAnsi="Arial" w:cs="Arial"/>
          <w:sz w:val="22"/>
          <w:szCs w:val="22"/>
        </w:rPr>
        <w:t xml:space="preserve"> be required to undertake a full assessment </w:t>
      </w:r>
      <w:r w:rsidR="00601EE0">
        <w:rPr>
          <w:rFonts w:ascii="Arial" w:hAnsi="Arial" w:cs="Arial"/>
          <w:sz w:val="22"/>
          <w:szCs w:val="22"/>
        </w:rPr>
        <w:t>of his housing needs and then work with him to produce a personalised housing plan.  This plan would have to be agreed and if the applicant did not agree then he would have the right to request a review.</w:t>
      </w:r>
      <w:r w:rsidR="004A4202">
        <w:rPr>
          <w:rFonts w:ascii="Arial" w:hAnsi="Arial" w:cs="Arial"/>
          <w:sz w:val="22"/>
          <w:szCs w:val="22"/>
        </w:rPr>
        <w:t xml:space="preserve"> A section 184 decision letter should be issued advising the customer that the authority has </w:t>
      </w:r>
      <w:r w:rsidR="00FC2426">
        <w:rPr>
          <w:rFonts w:ascii="Arial" w:hAnsi="Arial" w:cs="Arial"/>
          <w:sz w:val="22"/>
          <w:szCs w:val="22"/>
        </w:rPr>
        <w:t xml:space="preserve">accepted that he is homeless, eligible and that there is </w:t>
      </w:r>
      <w:r w:rsidR="004A4202">
        <w:rPr>
          <w:rFonts w:ascii="Arial" w:hAnsi="Arial" w:cs="Arial"/>
          <w:sz w:val="22"/>
          <w:szCs w:val="22"/>
        </w:rPr>
        <w:t>a duty to reli</w:t>
      </w:r>
      <w:r w:rsidR="00022960">
        <w:rPr>
          <w:rFonts w:ascii="Arial" w:hAnsi="Arial" w:cs="Arial"/>
          <w:sz w:val="22"/>
          <w:szCs w:val="22"/>
        </w:rPr>
        <w:t>e</w:t>
      </w:r>
      <w:r w:rsidR="00FC2426">
        <w:rPr>
          <w:rFonts w:ascii="Arial" w:hAnsi="Arial" w:cs="Arial"/>
          <w:sz w:val="22"/>
          <w:szCs w:val="22"/>
        </w:rPr>
        <w:t xml:space="preserve">ve the </w:t>
      </w:r>
      <w:r w:rsidR="004A4202">
        <w:rPr>
          <w:rFonts w:ascii="Arial" w:hAnsi="Arial" w:cs="Arial"/>
          <w:sz w:val="22"/>
          <w:szCs w:val="22"/>
        </w:rPr>
        <w:t xml:space="preserve">homelessness. </w:t>
      </w:r>
      <w:r w:rsidR="00601EE0">
        <w:rPr>
          <w:rFonts w:ascii="Arial" w:hAnsi="Arial" w:cs="Arial"/>
          <w:sz w:val="22"/>
          <w:szCs w:val="22"/>
        </w:rPr>
        <w:t xml:space="preserve"> </w:t>
      </w:r>
      <w:r w:rsidR="004A4202">
        <w:rPr>
          <w:rFonts w:ascii="Arial" w:hAnsi="Arial" w:cs="Arial"/>
          <w:sz w:val="22"/>
          <w:szCs w:val="22"/>
        </w:rPr>
        <w:t>The personalised housing plan would contain actions for both the applicant and the officer and there is a requirement under the legislation to keep them under review and up to date.  The authority can only discharge its duty to reli</w:t>
      </w:r>
      <w:r w:rsidR="00022960">
        <w:rPr>
          <w:rFonts w:ascii="Arial" w:hAnsi="Arial" w:cs="Arial"/>
          <w:sz w:val="22"/>
          <w:szCs w:val="22"/>
        </w:rPr>
        <w:t>e</w:t>
      </w:r>
      <w:r w:rsidR="004A4202">
        <w:rPr>
          <w:rFonts w:ascii="Arial" w:hAnsi="Arial" w:cs="Arial"/>
          <w:sz w:val="22"/>
          <w:szCs w:val="22"/>
        </w:rPr>
        <w:t xml:space="preserve">ve in the following instances (and all of these are subject to review) </w:t>
      </w:r>
    </w:p>
    <w:p w:rsidR="004A4202" w:rsidRDefault="004A4202" w:rsidP="00601EE0">
      <w:pPr>
        <w:jc w:val="both"/>
        <w:rPr>
          <w:rFonts w:ascii="Arial" w:hAnsi="Arial" w:cs="Arial"/>
          <w:sz w:val="22"/>
          <w:szCs w:val="22"/>
        </w:rPr>
      </w:pPr>
    </w:p>
    <w:p w:rsidR="004A4202" w:rsidRPr="004A4202" w:rsidRDefault="004A4202" w:rsidP="004A4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4202">
        <w:rPr>
          <w:rFonts w:ascii="Arial" w:hAnsi="Arial" w:cs="Arial"/>
          <w:sz w:val="22"/>
          <w:szCs w:val="22"/>
        </w:rPr>
        <w:t xml:space="preserve">An offer of suitable accommodation </w:t>
      </w:r>
      <w:r w:rsidR="00196C3F">
        <w:rPr>
          <w:rFonts w:ascii="Arial" w:hAnsi="Arial" w:cs="Arial"/>
          <w:sz w:val="22"/>
          <w:szCs w:val="22"/>
        </w:rPr>
        <w:t>(either private or social housing)</w:t>
      </w:r>
    </w:p>
    <w:p w:rsidR="004A4202" w:rsidRPr="004A4202" w:rsidRDefault="004A4202" w:rsidP="004A4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4202">
        <w:rPr>
          <w:rFonts w:ascii="Arial" w:hAnsi="Arial" w:cs="Arial"/>
          <w:sz w:val="22"/>
          <w:szCs w:val="22"/>
        </w:rPr>
        <w:t xml:space="preserve">Refusal of an offer of accommodation </w:t>
      </w:r>
    </w:p>
    <w:p w:rsidR="004A4202" w:rsidRPr="004A4202" w:rsidRDefault="004A4202" w:rsidP="004A4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4202">
        <w:rPr>
          <w:rFonts w:ascii="Arial" w:hAnsi="Arial" w:cs="Arial"/>
          <w:sz w:val="22"/>
          <w:szCs w:val="22"/>
        </w:rPr>
        <w:t>The 56 days to reli</w:t>
      </w:r>
      <w:r w:rsidR="00196C3F">
        <w:rPr>
          <w:rFonts w:ascii="Arial" w:hAnsi="Arial" w:cs="Arial"/>
          <w:sz w:val="22"/>
          <w:szCs w:val="22"/>
        </w:rPr>
        <w:t>e</w:t>
      </w:r>
      <w:r w:rsidRPr="004A4202">
        <w:rPr>
          <w:rFonts w:ascii="Arial" w:hAnsi="Arial" w:cs="Arial"/>
          <w:sz w:val="22"/>
          <w:szCs w:val="22"/>
        </w:rPr>
        <w:t xml:space="preserve">ve finish </w:t>
      </w:r>
    </w:p>
    <w:p w:rsidR="004A4202" w:rsidRPr="004A4202" w:rsidRDefault="004A4202" w:rsidP="004A4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4202">
        <w:rPr>
          <w:rFonts w:ascii="Arial" w:hAnsi="Arial" w:cs="Arial"/>
          <w:sz w:val="22"/>
          <w:szCs w:val="22"/>
        </w:rPr>
        <w:t xml:space="preserve">The applicant withdraws their application </w:t>
      </w:r>
    </w:p>
    <w:p w:rsidR="004A4202" w:rsidRPr="004A4202" w:rsidRDefault="004A4202" w:rsidP="004A4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4202">
        <w:rPr>
          <w:rFonts w:ascii="Arial" w:hAnsi="Arial" w:cs="Arial"/>
          <w:sz w:val="22"/>
          <w:szCs w:val="22"/>
        </w:rPr>
        <w:t xml:space="preserve">The applicant becomes homeless intentionally from accommodation provided </w:t>
      </w:r>
    </w:p>
    <w:p w:rsidR="004A4202" w:rsidRPr="004A4202" w:rsidRDefault="004A4202" w:rsidP="004A4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4202">
        <w:rPr>
          <w:rFonts w:ascii="Arial" w:hAnsi="Arial" w:cs="Arial"/>
          <w:sz w:val="22"/>
          <w:szCs w:val="22"/>
        </w:rPr>
        <w:t xml:space="preserve">Ceases to be eligible </w:t>
      </w:r>
    </w:p>
    <w:p w:rsidR="004A4202" w:rsidRPr="00196C3F" w:rsidRDefault="004A4202" w:rsidP="004A4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4202">
        <w:rPr>
          <w:rFonts w:ascii="Arial" w:hAnsi="Arial" w:cs="Arial"/>
          <w:sz w:val="22"/>
          <w:szCs w:val="22"/>
        </w:rPr>
        <w:lastRenderedPageBreak/>
        <w:t>Applicant is notified that he has deliberately and unreasonable refused to co-operate</w:t>
      </w:r>
      <w:r>
        <w:rPr>
          <w:rFonts w:ascii="Arial" w:hAnsi="Arial" w:cs="Arial"/>
          <w:sz w:val="22"/>
          <w:szCs w:val="22"/>
        </w:rPr>
        <w:t xml:space="preserve"> (however notices must be served on the applicant before </w:t>
      </w:r>
      <w:r w:rsidR="00196C3F">
        <w:rPr>
          <w:rFonts w:ascii="Arial" w:hAnsi="Arial" w:cs="Arial"/>
          <w:sz w:val="22"/>
          <w:szCs w:val="22"/>
        </w:rPr>
        <w:t>a final duty can be discharged)</w:t>
      </w:r>
    </w:p>
    <w:p w:rsidR="004E7EC4" w:rsidRDefault="004E7EC4" w:rsidP="004A4202">
      <w:pPr>
        <w:jc w:val="both"/>
        <w:rPr>
          <w:rFonts w:ascii="Arial" w:hAnsi="Arial" w:cs="Arial"/>
          <w:sz w:val="22"/>
          <w:szCs w:val="22"/>
        </w:rPr>
      </w:pPr>
    </w:p>
    <w:p w:rsidR="004A4202" w:rsidRPr="004A4202" w:rsidRDefault="004A4202" w:rsidP="004A4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authority fails to reli</w:t>
      </w:r>
      <w:r w:rsidR="000229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ve the homelessness then after the 56 days expires, at this time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s184 non priority decision letter would be issued to the applicant and the authorities duty would be discharged</w:t>
      </w:r>
    </w:p>
    <w:sectPr w:rsidR="004A4202" w:rsidRPr="004A4202" w:rsidSect="00B85C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EB0"/>
    <w:multiLevelType w:val="hybridMultilevel"/>
    <w:tmpl w:val="4542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3"/>
    <w:rsid w:val="00022960"/>
    <w:rsid w:val="00196C3F"/>
    <w:rsid w:val="004A4202"/>
    <w:rsid w:val="004E7EC4"/>
    <w:rsid w:val="00600138"/>
    <w:rsid w:val="00601EE0"/>
    <w:rsid w:val="007F0243"/>
    <w:rsid w:val="0088614F"/>
    <w:rsid w:val="009B0CF0"/>
    <w:rsid w:val="00B85CBE"/>
    <w:rsid w:val="00B9356D"/>
    <w:rsid w:val="00C53EBF"/>
    <w:rsid w:val="00D26722"/>
    <w:rsid w:val="00F97333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13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6722"/>
    <w:rPr>
      <w:b/>
      <w:bCs/>
      <w:color w:val="2D637F"/>
    </w:rPr>
  </w:style>
  <w:style w:type="paragraph" w:styleId="ListParagraph">
    <w:name w:val="List Paragraph"/>
    <w:basedOn w:val="Normal"/>
    <w:uiPriority w:val="34"/>
    <w:qFormat/>
    <w:rsid w:val="00D26722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13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6722"/>
    <w:rPr>
      <w:b/>
      <w:bCs/>
      <w:color w:val="2D637F"/>
    </w:rPr>
  </w:style>
  <w:style w:type="paragraph" w:styleId="ListParagraph">
    <w:name w:val="List Paragraph"/>
    <w:basedOn w:val="Normal"/>
    <w:uiPriority w:val="34"/>
    <w:qFormat/>
    <w:rsid w:val="00D26722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36097D6</Template>
  <TotalTime>1</TotalTime>
  <Pages>2</Pages>
  <Words>602</Words>
  <Characters>2955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Keeling, Claire</dc:creator>
  <cp:lastModifiedBy>Eldred, Michelle</cp:lastModifiedBy>
  <cp:revision>2</cp:revision>
  <cp:lastPrinted>2017-09-14T16:21:00Z</cp:lastPrinted>
  <dcterms:created xsi:type="dcterms:W3CDTF">2017-11-15T11:14:00Z</dcterms:created>
  <dcterms:modified xsi:type="dcterms:W3CDTF">2017-11-15T11:14:00Z</dcterms:modified>
</cp:coreProperties>
</file>